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2410"/>
        <w:gridCol w:w="1418"/>
        <w:gridCol w:w="5812"/>
      </w:tblGrid>
      <w:tr w:rsidR="00F03DA6" w14:paraId="672A6659" w14:textId="77777777" w:rsidTr="31CDAC39">
        <w:trPr>
          <w:trHeight w:hRule="exact" w:val="2835"/>
        </w:trPr>
        <w:tc>
          <w:tcPr>
            <w:tcW w:w="9640" w:type="dxa"/>
            <w:gridSpan w:val="3"/>
          </w:tcPr>
          <w:p w14:paraId="0A37501D" w14:textId="24D3C45F" w:rsidR="00F03DA6" w:rsidRDefault="00672346" w:rsidP="00DB42AE">
            <w:pPr>
              <w:pStyle w:val="Rovnice"/>
              <w:tabs>
                <w:tab w:val="clear" w:pos="4253"/>
                <w:tab w:val="clear" w:pos="8505"/>
              </w:tabs>
              <w:spacing w:after="0" w:line="240" w:lineRule="auto"/>
              <w:jc w:val="center"/>
              <w:rPr>
                <w:rFonts w:ascii="Arial Narrow" w:hAnsi="Arial Narrow" w:cs="Arial Narrow"/>
                <w:bCs w:val="0"/>
                <w:iCs w:val="0"/>
              </w:rPr>
            </w:pPr>
            <w:r>
              <w:rPr>
                <w:noProof/>
              </w:rPr>
              <w:drawing>
                <wp:inline distT="0" distB="0" distL="0" distR="0" wp14:anchorId="62B3E1AD" wp14:editId="43E0DEE5">
                  <wp:extent cx="3295650" cy="1276350"/>
                  <wp:effectExtent l="0" t="0" r="0" b="0"/>
                  <wp:docPr id="1" name="Obrázek 835562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rázek 83556255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1276350"/>
                          </a:xfrm>
                          <a:prstGeom prst="rect">
                            <a:avLst/>
                          </a:prstGeom>
                          <a:noFill/>
                          <a:ln>
                            <a:noFill/>
                          </a:ln>
                        </pic:spPr>
                      </pic:pic>
                    </a:graphicData>
                  </a:graphic>
                </wp:inline>
              </w:drawing>
            </w:r>
          </w:p>
        </w:tc>
      </w:tr>
      <w:tr w:rsidR="00F03DA6" w14:paraId="4B9278FA" w14:textId="77777777" w:rsidTr="31CDAC39">
        <w:trPr>
          <w:trHeight w:val="1415"/>
        </w:trPr>
        <w:tc>
          <w:tcPr>
            <w:tcW w:w="9640" w:type="dxa"/>
            <w:gridSpan w:val="3"/>
            <w:vAlign w:val="center"/>
          </w:tcPr>
          <w:p w14:paraId="7751DE3C" w14:textId="77777777" w:rsidR="00F03DA6" w:rsidRPr="00C91564" w:rsidRDefault="00811BD3" w:rsidP="009807D3">
            <w:pPr>
              <w:spacing w:before="600" w:after="0" w:line="240" w:lineRule="auto"/>
              <w:jc w:val="center"/>
              <w:rPr>
                <w:rFonts w:ascii="Arial Narrow" w:hAnsi="Arial Narrow" w:cs="Arial Narrow"/>
                <w:b/>
                <w:bCs/>
                <w:caps/>
                <w:sz w:val="48"/>
                <w:szCs w:val="48"/>
              </w:rPr>
            </w:pPr>
            <w:r>
              <w:rPr>
                <w:rFonts w:ascii="Arial Narrow" w:hAnsi="Arial Narrow" w:cs="Arial Narrow"/>
                <w:b/>
                <w:bCs/>
                <w:caps/>
                <w:sz w:val="48"/>
                <w:szCs w:val="48"/>
              </w:rPr>
              <w:t>Závěrečná studijní</w:t>
            </w:r>
            <w:r w:rsidR="00C91564" w:rsidRPr="00C91564">
              <w:rPr>
                <w:rFonts w:ascii="Arial Narrow" w:hAnsi="Arial Narrow" w:cs="Arial Narrow"/>
                <w:b/>
                <w:bCs/>
                <w:caps/>
                <w:sz w:val="48"/>
                <w:szCs w:val="48"/>
              </w:rPr>
              <w:t xml:space="preserve"> práce</w:t>
            </w:r>
          </w:p>
          <w:p w14:paraId="6C6819E6" w14:textId="77777777" w:rsidR="00C91564" w:rsidRPr="00811BD3" w:rsidRDefault="00C91564">
            <w:pPr>
              <w:spacing w:after="0" w:line="240" w:lineRule="auto"/>
              <w:jc w:val="center"/>
              <w:rPr>
                <w:rFonts w:ascii="Arial Narrow" w:hAnsi="Arial Narrow" w:cs="Arial Narrow"/>
                <w:b/>
                <w:bCs/>
                <w:sz w:val="36"/>
                <w:szCs w:val="36"/>
              </w:rPr>
            </w:pPr>
            <w:r w:rsidRPr="00811BD3">
              <w:rPr>
                <w:rFonts w:ascii="Arial Narrow" w:hAnsi="Arial Narrow" w:cs="Arial Narrow"/>
                <w:b/>
                <w:bCs/>
                <w:sz w:val="36"/>
                <w:szCs w:val="36"/>
              </w:rPr>
              <w:t>dokumentace</w:t>
            </w:r>
          </w:p>
        </w:tc>
      </w:tr>
      <w:tr w:rsidR="00C91564" w14:paraId="283CB868" w14:textId="77777777" w:rsidTr="31CDAC39">
        <w:trPr>
          <w:trHeight w:hRule="exact" w:val="1591"/>
        </w:trPr>
        <w:tc>
          <w:tcPr>
            <w:tcW w:w="9640" w:type="dxa"/>
            <w:gridSpan w:val="3"/>
            <w:vAlign w:val="center"/>
          </w:tcPr>
          <w:p w14:paraId="48C46A77" w14:textId="6754F5D5" w:rsidR="00FC1F9B" w:rsidRPr="00C91564" w:rsidRDefault="0092724D" w:rsidP="00FC1F9B">
            <w:pPr>
              <w:spacing w:after="0" w:line="240" w:lineRule="auto"/>
              <w:jc w:val="center"/>
              <w:rPr>
                <w:rFonts w:ascii="Arial Narrow" w:hAnsi="Arial Narrow" w:cs="Arial Narrow"/>
                <w:b/>
                <w:bCs/>
                <w:sz w:val="44"/>
                <w:szCs w:val="44"/>
              </w:rPr>
            </w:pPr>
            <w:r>
              <w:rPr>
                <w:rFonts w:ascii="Arial Narrow" w:hAnsi="Arial Narrow" w:cs="Arial Narrow"/>
                <w:b/>
                <w:bCs/>
                <w:sz w:val="44"/>
                <w:szCs w:val="44"/>
              </w:rPr>
              <w:t>Inteligentní domácnost KNX</w:t>
            </w:r>
          </w:p>
        </w:tc>
      </w:tr>
      <w:tr w:rsidR="00F03DA6" w14:paraId="2F51A19B" w14:textId="77777777" w:rsidTr="31CDAC39">
        <w:trPr>
          <w:trHeight w:hRule="exact" w:val="567"/>
        </w:trPr>
        <w:tc>
          <w:tcPr>
            <w:tcW w:w="9640" w:type="dxa"/>
            <w:gridSpan w:val="3"/>
          </w:tcPr>
          <w:p w14:paraId="317DA2DD" w14:textId="5AAFB5F7" w:rsidR="00F03DA6" w:rsidRPr="00C91564" w:rsidRDefault="00F1104F" w:rsidP="00C91564">
            <w:pPr>
              <w:spacing w:after="0" w:line="240" w:lineRule="auto"/>
              <w:jc w:val="center"/>
              <w:rPr>
                <w:rFonts w:ascii="Arial Narrow" w:hAnsi="Arial Narrow" w:cs="Arial Narrow"/>
              </w:rPr>
            </w:pPr>
            <w:r>
              <w:rPr>
                <w:rFonts w:ascii="Arial Narrow" w:hAnsi="Arial Narrow" w:cs="Arial Narrow"/>
                <w:sz w:val="40"/>
                <w:szCs w:val="40"/>
              </w:rPr>
              <w:t>Samuel Vaňuš</w:t>
            </w:r>
          </w:p>
        </w:tc>
      </w:tr>
      <w:tr w:rsidR="00C91564" w14:paraId="22CE71A3" w14:textId="77777777" w:rsidTr="31CDAC39">
        <w:trPr>
          <w:trHeight w:val="4781"/>
        </w:trPr>
        <w:tc>
          <w:tcPr>
            <w:tcW w:w="9640" w:type="dxa"/>
            <w:gridSpan w:val="3"/>
            <w:vAlign w:val="center"/>
          </w:tcPr>
          <w:p w14:paraId="425AB6E0" w14:textId="335FBC4E" w:rsidR="00FC1F9B" w:rsidRPr="00E41AE1" w:rsidRDefault="00C83801" w:rsidP="00C83801">
            <w:pPr>
              <w:spacing w:after="0" w:line="240" w:lineRule="auto"/>
              <w:jc w:val="center"/>
              <w:rPr>
                <w:rFonts w:ascii="Arial Narrow" w:hAnsi="Arial Narrow" w:cs="Arial Narrow"/>
                <w:sz w:val="40"/>
                <w:szCs w:val="40"/>
                <w:lang w:val="en-US"/>
              </w:rPr>
            </w:pPr>
            <w:r>
              <w:rPr>
                <w:noProof/>
              </w:rPr>
              <w:drawing>
                <wp:inline distT="0" distB="0" distL="0" distR="0" wp14:anchorId="142654A4" wp14:editId="09181458">
                  <wp:extent cx="3466532" cy="2554494"/>
                  <wp:effectExtent l="0" t="0" r="635" b="0"/>
                  <wp:docPr id="5034284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873" cy="2569483"/>
                          </a:xfrm>
                          <a:prstGeom prst="rect">
                            <a:avLst/>
                          </a:prstGeom>
                          <a:noFill/>
                          <a:ln>
                            <a:noFill/>
                          </a:ln>
                        </pic:spPr>
                      </pic:pic>
                    </a:graphicData>
                  </a:graphic>
                </wp:inline>
              </w:drawing>
            </w:r>
          </w:p>
        </w:tc>
      </w:tr>
      <w:tr w:rsidR="00F03DA6" w14:paraId="5DAB6C7B" w14:textId="77777777" w:rsidTr="31CDAC39">
        <w:trPr>
          <w:trHeight w:hRule="exact" w:val="108"/>
        </w:trPr>
        <w:tc>
          <w:tcPr>
            <w:tcW w:w="3828" w:type="dxa"/>
            <w:gridSpan w:val="2"/>
          </w:tcPr>
          <w:p w14:paraId="02EB378F" w14:textId="77777777" w:rsidR="00F03DA6" w:rsidRDefault="00F03DA6">
            <w:pPr>
              <w:spacing w:after="0" w:line="240" w:lineRule="auto"/>
              <w:rPr>
                <w:rFonts w:ascii="Arial Narrow" w:hAnsi="Arial Narrow" w:cs="Arial Narrow"/>
              </w:rPr>
            </w:pPr>
          </w:p>
        </w:tc>
        <w:tc>
          <w:tcPr>
            <w:tcW w:w="5812" w:type="dxa"/>
          </w:tcPr>
          <w:p w14:paraId="6A05A809" w14:textId="77777777" w:rsidR="00F03DA6" w:rsidRDefault="00F03DA6">
            <w:pPr>
              <w:spacing w:after="0" w:line="240" w:lineRule="auto"/>
              <w:rPr>
                <w:rFonts w:ascii="Arial Narrow" w:hAnsi="Arial Narrow" w:cs="Arial Narrow"/>
              </w:rPr>
            </w:pPr>
          </w:p>
        </w:tc>
      </w:tr>
      <w:tr w:rsidR="005D5EFD" w14:paraId="63E38993" w14:textId="77777777" w:rsidTr="31CDAC39">
        <w:trPr>
          <w:trHeight w:hRule="exact" w:val="930"/>
        </w:trPr>
        <w:tc>
          <w:tcPr>
            <w:tcW w:w="2410" w:type="dxa"/>
            <w:vAlign w:val="center"/>
          </w:tcPr>
          <w:p w14:paraId="4A597549" w14:textId="77777777" w:rsidR="005D5EFD" w:rsidRDefault="005D5EFD" w:rsidP="005D5EFD">
            <w:pPr>
              <w:spacing w:after="0" w:line="240" w:lineRule="auto"/>
              <w:ind w:left="397" w:right="284"/>
              <w:rPr>
                <w:rFonts w:ascii="Arial Narrow" w:hAnsi="Arial Narrow" w:cs="Arial Narrow"/>
                <w:sz w:val="28"/>
                <w:szCs w:val="28"/>
              </w:rPr>
            </w:pPr>
            <w:r>
              <w:rPr>
                <w:rFonts w:ascii="Arial Narrow" w:hAnsi="Arial Narrow" w:cs="Arial Narrow"/>
                <w:b/>
                <w:bCs/>
                <w:sz w:val="28"/>
                <w:szCs w:val="28"/>
              </w:rPr>
              <w:t>Obor:</w:t>
            </w:r>
            <w:r w:rsidRPr="00C91564">
              <w:rPr>
                <w:rFonts w:ascii="Arial Narrow" w:hAnsi="Arial Narrow" w:cs="Arial Narrow"/>
                <w:sz w:val="28"/>
                <w:szCs w:val="28"/>
              </w:rPr>
              <w:t xml:space="preserve"> </w:t>
            </w:r>
          </w:p>
          <w:p w14:paraId="5A39BBE3" w14:textId="77777777" w:rsidR="005D5EFD" w:rsidRDefault="005D5EFD" w:rsidP="005D5EFD">
            <w:pPr>
              <w:spacing w:after="0" w:line="240" w:lineRule="auto"/>
              <w:ind w:left="397" w:right="284"/>
              <w:rPr>
                <w:rFonts w:ascii="Arial Narrow" w:hAnsi="Arial Narrow" w:cs="Arial Narrow"/>
                <w:sz w:val="28"/>
                <w:szCs w:val="28"/>
              </w:rPr>
            </w:pPr>
          </w:p>
        </w:tc>
        <w:tc>
          <w:tcPr>
            <w:tcW w:w="7230" w:type="dxa"/>
            <w:gridSpan w:val="2"/>
            <w:vAlign w:val="center"/>
          </w:tcPr>
          <w:p w14:paraId="3486F6D5" w14:textId="77777777" w:rsidR="005D5EFD" w:rsidRPr="00E219C1" w:rsidRDefault="005D5EFD" w:rsidP="005D5EFD">
            <w:pPr>
              <w:spacing w:after="0" w:line="240" w:lineRule="auto"/>
              <w:ind w:left="397" w:right="284"/>
              <w:jc w:val="left"/>
              <w:rPr>
                <w:rFonts w:ascii="Arial Narrow" w:hAnsi="Arial Narrow" w:cs="Arial Narrow"/>
                <w:sz w:val="28"/>
                <w:szCs w:val="28"/>
              </w:rPr>
            </w:pPr>
            <w:bookmarkStart w:id="0" w:name="Rozevírací2"/>
            <w:r w:rsidRPr="005D5EFD">
              <w:rPr>
                <w:rFonts w:ascii="Arial Narrow" w:hAnsi="Arial Narrow" w:cs="Arial Narrow"/>
                <w:sz w:val="28"/>
                <w:szCs w:val="28"/>
              </w:rPr>
              <w:t xml:space="preserve">18-20-M/01 INFORMAČNÍ TECHNOLOGIE </w:t>
            </w:r>
            <w:r>
              <w:rPr>
                <w:rFonts w:ascii="Arial Narrow" w:hAnsi="Arial Narrow" w:cs="Arial Narrow"/>
                <w:sz w:val="28"/>
                <w:szCs w:val="28"/>
              </w:rPr>
              <w:br/>
            </w:r>
            <w:r w:rsidRPr="005D5EFD">
              <w:rPr>
                <w:rFonts w:ascii="Arial Narrow" w:hAnsi="Arial Narrow" w:cs="Arial Narrow"/>
                <w:sz w:val="28"/>
                <w:szCs w:val="28"/>
              </w:rPr>
              <w:t xml:space="preserve">se zaměřením na počítačové sítě a programování </w:t>
            </w:r>
            <w:bookmarkEnd w:id="0"/>
          </w:p>
        </w:tc>
      </w:tr>
      <w:tr w:rsidR="005D5EFD" w14:paraId="31288559" w14:textId="77777777" w:rsidTr="31CDAC39">
        <w:trPr>
          <w:trHeight w:hRule="exact" w:val="930"/>
        </w:trPr>
        <w:tc>
          <w:tcPr>
            <w:tcW w:w="2410" w:type="dxa"/>
            <w:vAlign w:val="center"/>
          </w:tcPr>
          <w:p w14:paraId="7C546FE4" w14:textId="77777777" w:rsidR="005D5EFD" w:rsidRDefault="005D5EFD" w:rsidP="005D5EFD">
            <w:pPr>
              <w:spacing w:line="240" w:lineRule="auto"/>
              <w:ind w:left="397" w:right="284"/>
              <w:rPr>
                <w:rFonts w:ascii="Arial Narrow" w:hAnsi="Arial Narrow" w:cs="Arial Narrow"/>
                <w:b/>
                <w:bCs/>
                <w:sz w:val="28"/>
                <w:szCs w:val="28"/>
              </w:rPr>
            </w:pPr>
            <w:r>
              <w:rPr>
                <w:rFonts w:ascii="Arial Narrow" w:hAnsi="Arial Narrow" w:cs="Arial Narrow"/>
                <w:b/>
                <w:bCs/>
                <w:sz w:val="28"/>
                <w:szCs w:val="28"/>
              </w:rPr>
              <w:t>Třída:</w:t>
            </w:r>
          </w:p>
          <w:p w14:paraId="5057CC31" w14:textId="77777777" w:rsidR="005D5EFD" w:rsidRDefault="005D5EFD" w:rsidP="005D5EFD">
            <w:pPr>
              <w:spacing w:after="0" w:line="240" w:lineRule="auto"/>
              <w:ind w:left="397" w:right="284"/>
              <w:rPr>
                <w:rFonts w:ascii="Arial Narrow" w:hAnsi="Arial Narrow" w:cs="Arial Narrow"/>
                <w:b/>
                <w:bCs/>
                <w:sz w:val="28"/>
                <w:szCs w:val="28"/>
              </w:rPr>
            </w:pPr>
            <w:r>
              <w:rPr>
                <w:rFonts w:ascii="Arial Narrow" w:hAnsi="Arial Narrow" w:cs="Arial Narrow"/>
                <w:b/>
                <w:bCs/>
                <w:sz w:val="28"/>
                <w:szCs w:val="28"/>
              </w:rPr>
              <w:t>Školní rok:</w:t>
            </w:r>
          </w:p>
        </w:tc>
        <w:tc>
          <w:tcPr>
            <w:tcW w:w="7230" w:type="dxa"/>
            <w:gridSpan w:val="2"/>
            <w:vAlign w:val="center"/>
          </w:tcPr>
          <w:p w14:paraId="70B99F6E" w14:textId="77777777" w:rsidR="005D5EFD" w:rsidRDefault="005D5EFD" w:rsidP="005D5EFD">
            <w:pPr>
              <w:spacing w:line="240" w:lineRule="auto"/>
              <w:ind w:left="397" w:right="284"/>
              <w:jc w:val="left"/>
              <w:rPr>
                <w:rFonts w:ascii="Arial Narrow" w:hAnsi="Arial Narrow" w:cs="Arial Narrow"/>
                <w:sz w:val="28"/>
                <w:szCs w:val="28"/>
              </w:rPr>
            </w:pPr>
            <w:r>
              <w:rPr>
                <w:rFonts w:ascii="Arial Narrow" w:hAnsi="Arial Narrow" w:cs="Arial Narrow"/>
                <w:sz w:val="28"/>
                <w:szCs w:val="28"/>
              </w:rPr>
              <w:t>IT4</w:t>
            </w:r>
          </w:p>
          <w:p w14:paraId="2F8FA5BA" w14:textId="640E029C" w:rsidR="005D5EFD" w:rsidRPr="005D5EFD" w:rsidRDefault="005D5EFD" w:rsidP="00D12AB2">
            <w:pPr>
              <w:spacing w:after="0" w:line="240" w:lineRule="auto"/>
              <w:ind w:left="397" w:right="284"/>
              <w:jc w:val="left"/>
              <w:rPr>
                <w:rFonts w:ascii="Arial Narrow" w:hAnsi="Arial Narrow" w:cs="Arial Narrow"/>
                <w:sz w:val="28"/>
                <w:szCs w:val="28"/>
              </w:rPr>
            </w:pPr>
            <w:r>
              <w:rPr>
                <w:rFonts w:ascii="Arial Narrow" w:hAnsi="Arial Narrow" w:cs="Arial Narrow"/>
                <w:sz w:val="28"/>
                <w:szCs w:val="28"/>
              </w:rPr>
              <w:t>20</w:t>
            </w:r>
            <w:r w:rsidR="00F1104F">
              <w:rPr>
                <w:rFonts w:ascii="Arial Narrow" w:hAnsi="Arial Narrow" w:cs="Arial Narrow"/>
                <w:sz w:val="28"/>
                <w:szCs w:val="28"/>
              </w:rPr>
              <w:t>23</w:t>
            </w:r>
            <w:r>
              <w:rPr>
                <w:rFonts w:ascii="Arial Narrow" w:hAnsi="Arial Narrow" w:cs="Arial Narrow"/>
                <w:sz w:val="28"/>
                <w:szCs w:val="28"/>
              </w:rPr>
              <w:t>/20</w:t>
            </w:r>
            <w:r w:rsidR="00F1104F">
              <w:rPr>
                <w:rFonts w:ascii="Arial Narrow" w:hAnsi="Arial Narrow" w:cs="Arial Narrow"/>
                <w:sz w:val="28"/>
                <w:szCs w:val="28"/>
              </w:rPr>
              <w:t>24</w:t>
            </w:r>
          </w:p>
        </w:tc>
      </w:tr>
    </w:tbl>
    <w:p w14:paraId="41C8F396" w14:textId="77777777" w:rsidR="00F03DA6" w:rsidRDefault="00F03DA6">
      <w:pPr>
        <w:sectPr w:rsidR="00F03DA6" w:rsidSect="00375577">
          <w:footerReference w:type="default" r:id="rId13"/>
          <w:headerReference w:type="first" r:id="rId14"/>
          <w:pgSz w:w="11907" w:h="16840" w:code="9"/>
          <w:pgMar w:top="851" w:right="851" w:bottom="567" w:left="1418" w:header="709" w:footer="709" w:gutter="0"/>
          <w:pgNumType w:start="1"/>
          <w:cols w:space="708"/>
          <w:titlePg/>
        </w:sectPr>
      </w:pPr>
    </w:p>
    <w:p w14:paraId="10D7C65A" w14:textId="77777777" w:rsidR="00E15FA1" w:rsidRPr="00010BD3" w:rsidRDefault="00896E56" w:rsidP="00010BD3">
      <w:pPr>
        <w:rPr>
          <w:b/>
          <w:bCs/>
        </w:rPr>
      </w:pPr>
      <w:r>
        <w:br w:type="page"/>
      </w:r>
      <w:bookmarkStart w:id="1" w:name="_Toc154751578"/>
      <w:bookmarkStart w:id="2" w:name="_Toc155113460"/>
      <w:r w:rsidR="00D967BB" w:rsidRPr="00010BD3">
        <w:rPr>
          <w:b/>
          <w:bCs/>
        </w:rPr>
        <w:lastRenderedPageBreak/>
        <w:t>Poděkování</w:t>
      </w:r>
      <w:bookmarkEnd w:id="1"/>
      <w:bookmarkEnd w:id="2"/>
    </w:p>
    <w:p w14:paraId="11707057" w14:textId="01312840" w:rsidR="004A12E0" w:rsidRPr="00672346" w:rsidRDefault="00F1104F" w:rsidP="00010BD3">
      <w:pPr>
        <w:rPr>
          <w:rStyle w:val="Pokec"/>
          <w:i/>
          <w:color w:val="auto"/>
        </w:rPr>
      </w:pPr>
      <w:r>
        <w:rPr>
          <w:i/>
        </w:rPr>
        <w:t xml:space="preserve">Rád bych poděkoval doc. Ing. Janu Vaňušovi, Ph.D., za vedení </w:t>
      </w:r>
      <w:r w:rsidR="0092724D">
        <w:rPr>
          <w:i/>
        </w:rPr>
        <w:t>při této</w:t>
      </w:r>
      <w:r>
        <w:rPr>
          <w:i/>
        </w:rPr>
        <w:t xml:space="preserve"> práci</w:t>
      </w:r>
      <w:r w:rsidR="0092724D">
        <w:rPr>
          <w:i/>
        </w:rPr>
        <w:t xml:space="preserve"> a poskytnutí veškerých využitých zařízení a</w:t>
      </w:r>
      <w:r w:rsidR="00685CB0">
        <w:rPr>
          <w:i/>
        </w:rPr>
        <w:t xml:space="preserve"> většiny</w:t>
      </w:r>
      <w:r w:rsidR="0092724D">
        <w:rPr>
          <w:i/>
        </w:rPr>
        <w:t xml:space="preserve"> podkladových </w:t>
      </w:r>
      <w:r w:rsidR="001B1EC3">
        <w:rPr>
          <w:i/>
        </w:rPr>
        <w:t>materiálů.</w:t>
      </w:r>
    </w:p>
    <w:p w14:paraId="2EB3AA78" w14:textId="77777777" w:rsidR="004A12E0" w:rsidRPr="00672346" w:rsidRDefault="008B6730" w:rsidP="00320CEC">
      <w:pPr>
        <w:spacing w:before="8520"/>
        <w:jc w:val="left"/>
        <w:rPr>
          <w:rStyle w:val="Pokec"/>
          <w:color w:val="auto"/>
        </w:rPr>
      </w:pPr>
      <w:r w:rsidRPr="008B6730">
        <w:rPr>
          <w:rStyle w:val="Pokec"/>
          <w:color w:val="auto"/>
        </w:rPr>
        <w:t xml:space="preserve">Prohlašuji, že jsem závěrečnou práci vypracoval samostatně a uvedl veškeré použité </w:t>
      </w:r>
      <w:r>
        <w:rPr>
          <w:rStyle w:val="Pokec"/>
          <w:color w:val="auto"/>
        </w:rPr>
        <w:br/>
      </w:r>
      <w:r w:rsidRPr="008B6730">
        <w:rPr>
          <w:rStyle w:val="Pokec"/>
          <w:color w:val="auto"/>
        </w:rPr>
        <w:t>informační zdroje</w:t>
      </w:r>
      <w:r w:rsidR="004A12E0" w:rsidRPr="008B6730">
        <w:rPr>
          <w:rStyle w:val="Pokec"/>
          <w:color w:val="auto"/>
        </w:rPr>
        <w:t>.</w:t>
      </w:r>
    </w:p>
    <w:p w14:paraId="1676642A" w14:textId="77777777" w:rsidR="00320CEC" w:rsidRPr="00672346" w:rsidRDefault="00320CEC" w:rsidP="00320CEC">
      <w:pPr>
        <w:jc w:val="left"/>
        <w:rPr>
          <w:rStyle w:val="Pokec"/>
          <w:color w:val="auto"/>
        </w:rPr>
      </w:pPr>
      <w:r w:rsidRPr="00320CEC">
        <w:rPr>
          <w:rStyle w:val="Pokec"/>
          <w:color w:val="auto"/>
        </w:rPr>
        <w:t xml:space="preserve">Souhlasím, aby tato </w:t>
      </w:r>
      <w:r>
        <w:rPr>
          <w:rStyle w:val="Pokec"/>
          <w:color w:val="auto"/>
        </w:rPr>
        <w:t>studijní</w:t>
      </w:r>
      <w:r w:rsidRPr="00320CEC">
        <w:rPr>
          <w:rStyle w:val="Pokec"/>
          <w:color w:val="auto"/>
        </w:rPr>
        <w:t xml:space="preserve"> práce byla použita k</w:t>
      </w:r>
      <w:r>
        <w:rPr>
          <w:rStyle w:val="Pokec"/>
          <w:color w:val="auto"/>
        </w:rPr>
        <w:t xml:space="preserve"> </w:t>
      </w:r>
      <w:r w:rsidRPr="00320CEC">
        <w:rPr>
          <w:rStyle w:val="Pokec"/>
          <w:color w:val="auto"/>
        </w:rPr>
        <w:t>výukovým účelům</w:t>
      </w:r>
      <w:r>
        <w:rPr>
          <w:rStyle w:val="Pokec"/>
          <w:color w:val="auto"/>
        </w:rPr>
        <w:t xml:space="preserve"> na Střední průmyslové </w:t>
      </w:r>
      <w:r>
        <w:rPr>
          <w:rStyle w:val="Pokec"/>
          <w:color w:val="auto"/>
        </w:rPr>
        <w:br/>
        <w:t xml:space="preserve">a umělecké škole v Opavě, Praskova </w:t>
      </w:r>
      <w:r>
        <w:t>399/8.</w:t>
      </w:r>
    </w:p>
    <w:p w14:paraId="736E5011" w14:textId="0EB46F09" w:rsidR="008B6730" w:rsidRPr="00672346" w:rsidRDefault="008B6730" w:rsidP="008B6730">
      <w:pPr>
        <w:spacing w:before="120"/>
        <w:jc w:val="left"/>
        <w:rPr>
          <w:rStyle w:val="Pokec"/>
          <w:color w:val="auto"/>
        </w:rPr>
      </w:pPr>
      <w:r>
        <w:rPr>
          <w:rStyle w:val="Pokec"/>
          <w:color w:val="auto"/>
        </w:rPr>
        <w:t xml:space="preserve">V Opavě </w:t>
      </w:r>
      <w:r>
        <w:rPr>
          <w:rStyle w:val="Pokec"/>
          <w:color w:val="auto"/>
        </w:rPr>
        <w:tab/>
        <w:t>31. 12. 20</w:t>
      </w:r>
      <w:r w:rsidR="00F1104F">
        <w:rPr>
          <w:rStyle w:val="Pokec"/>
          <w:color w:val="auto"/>
        </w:rPr>
        <w:t>23</w:t>
      </w:r>
    </w:p>
    <w:p w14:paraId="4CAF0863" w14:textId="77777777" w:rsidR="00294C06" w:rsidRPr="008B6730" w:rsidRDefault="004A12E0" w:rsidP="008B6730">
      <w:pPr>
        <w:pBdr>
          <w:top w:val="single" w:sz="4" w:space="1" w:color="auto"/>
        </w:pBdr>
        <w:ind w:left="4963" w:firstLine="709"/>
        <w:rPr>
          <w:i/>
        </w:rPr>
      </w:pPr>
      <w:r w:rsidRPr="008B6730">
        <w:rPr>
          <w:rStyle w:val="Pokec"/>
          <w:i/>
          <w:color w:val="auto"/>
        </w:rPr>
        <w:t xml:space="preserve">podpis </w:t>
      </w:r>
      <w:r w:rsidR="008B6730" w:rsidRPr="008B6730">
        <w:rPr>
          <w:rStyle w:val="Pokec"/>
          <w:i/>
          <w:color w:val="auto"/>
        </w:rPr>
        <w:t>autora práce</w:t>
      </w:r>
    </w:p>
    <w:p w14:paraId="51A5BE92" w14:textId="4E77B9EC" w:rsidR="00F03DA6" w:rsidRDefault="00896E56" w:rsidP="005F3335">
      <w:pPr>
        <w:rPr>
          <w:b/>
          <w:sz w:val="28"/>
          <w:szCs w:val="28"/>
        </w:rPr>
      </w:pPr>
      <w:bookmarkStart w:id="3" w:name="_Toc37577728"/>
      <w:r>
        <w:rPr>
          <w:b/>
          <w:sz w:val="28"/>
          <w:szCs w:val="28"/>
        </w:rPr>
        <w:br w:type="page"/>
      </w:r>
      <w:r w:rsidR="00F03DA6" w:rsidRPr="00C83801">
        <w:rPr>
          <w:b/>
          <w:sz w:val="32"/>
          <w:szCs w:val="32"/>
        </w:rPr>
        <w:lastRenderedPageBreak/>
        <w:t>A</w:t>
      </w:r>
      <w:bookmarkEnd w:id="3"/>
      <w:r w:rsidR="00C83801">
        <w:rPr>
          <w:b/>
          <w:sz w:val="28"/>
          <w:szCs w:val="28"/>
        </w:rPr>
        <w:t>BSTRAKT</w:t>
      </w:r>
    </w:p>
    <w:p w14:paraId="7A3348B9" w14:textId="2626A593" w:rsidR="002C58DD" w:rsidRPr="005F3335" w:rsidRDefault="002C58DD" w:rsidP="002C58DD">
      <w:r>
        <w:t xml:space="preserve">Práce představuje systém KNX, a to především tvorbu vlastního prostředí za využití této technologie, od jednotlivých zařízení po vizualizaci a ovládání pomocí počítače nebo chytrého mobilu. Postupně také ukazuje způsob nastavení topologie, programování zařízení a aplikaci ETS 6. Výsledkem je kompletní instalace s možností ovládání a měření základních funkcí domácnosti, jako je ovládání žaluzií nebo světel. Uživatel pak k nim má přístup a může vidět i grafy </w:t>
      </w:r>
      <w:r w:rsidR="00D57296">
        <w:t>z</w:t>
      </w:r>
      <w:r>
        <w:t xml:space="preserve"> určitého časového úsek</w:t>
      </w:r>
      <w:r w:rsidR="00D57296">
        <w:t>u</w:t>
      </w:r>
      <w:r>
        <w:t>.</w:t>
      </w:r>
    </w:p>
    <w:p w14:paraId="3D75D29D" w14:textId="77777777" w:rsidR="00AC64D3" w:rsidRDefault="00AC64D3" w:rsidP="00F1104F"/>
    <w:p w14:paraId="4AD3A468" w14:textId="77777777" w:rsidR="00B07699" w:rsidRPr="00B07699" w:rsidRDefault="00B07699" w:rsidP="00B07699">
      <w:pPr>
        <w:rPr>
          <w:b/>
          <w:bCs/>
          <w:sz w:val="28"/>
          <w:szCs w:val="28"/>
        </w:rPr>
      </w:pPr>
      <w:r w:rsidRPr="00C83801">
        <w:rPr>
          <w:b/>
          <w:bCs/>
          <w:sz w:val="32"/>
          <w:szCs w:val="32"/>
        </w:rPr>
        <w:t>K</w:t>
      </w:r>
      <w:r w:rsidRPr="00B07699">
        <w:rPr>
          <w:b/>
          <w:bCs/>
          <w:sz w:val="28"/>
          <w:szCs w:val="28"/>
        </w:rPr>
        <w:t>LÍČOVÁ SLOVA</w:t>
      </w:r>
    </w:p>
    <w:p w14:paraId="3CBBA7F5" w14:textId="04F80447" w:rsidR="00B07699" w:rsidRDefault="00B07699" w:rsidP="00B07699">
      <w:r>
        <w:t>Akční člen,</w:t>
      </w:r>
      <w:r w:rsidR="0092724D">
        <w:t xml:space="preserve"> skupinová adresa, individuální adresa</w:t>
      </w:r>
      <w:r>
        <w:t xml:space="preserve">, vizualizace, </w:t>
      </w:r>
      <w:r w:rsidR="00C83801">
        <w:t>sběrnice</w:t>
      </w:r>
      <w:r w:rsidR="0092724D">
        <w:t>, scéna, inteligentní domácnost</w:t>
      </w:r>
      <w:r w:rsidR="00C83801">
        <w:t>, přenosové médium atd.</w:t>
      </w:r>
    </w:p>
    <w:p w14:paraId="481361C4" w14:textId="1507B8E1" w:rsidR="00D433EA" w:rsidRDefault="00B07699" w:rsidP="00F1104F">
      <w:r>
        <w:t xml:space="preserve"> </w:t>
      </w:r>
      <w:r w:rsidR="00C83801" w:rsidRPr="00C83801">
        <w:rPr>
          <w:b/>
          <w:sz w:val="32"/>
          <w:szCs w:val="32"/>
        </w:rPr>
        <w:t>A</w:t>
      </w:r>
      <w:r w:rsidR="00C83801">
        <w:rPr>
          <w:b/>
          <w:sz w:val="28"/>
          <w:szCs w:val="28"/>
        </w:rPr>
        <w:t>BSTRACT</w:t>
      </w:r>
    </w:p>
    <w:p w14:paraId="60061E4C" w14:textId="7F881352" w:rsidR="005F3335" w:rsidRDefault="00C83801">
      <w:r w:rsidRPr="00C83801">
        <w:t xml:space="preserve">The work presents the KNX system, </w:t>
      </w:r>
      <w:r>
        <w:t xml:space="preserve">especially </w:t>
      </w:r>
      <w:r w:rsidRPr="00C83801">
        <w:t xml:space="preserve">the creation of </w:t>
      </w:r>
      <w:r>
        <w:t>my</w:t>
      </w:r>
      <w:r w:rsidRPr="00C83801">
        <w:t xml:space="preserve"> own </w:t>
      </w:r>
      <w:r>
        <w:t>instalation</w:t>
      </w:r>
      <w:r w:rsidRPr="00C83801">
        <w:t xml:space="preserve"> using this technology, from individual devices to visualization and control</w:t>
      </w:r>
      <w:r>
        <w:t xml:space="preserve"> vi</w:t>
      </w:r>
      <w:r w:rsidRPr="00C83801">
        <w:t>a computer or smartphone. It also shows step by step how to set up the topology</w:t>
      </w:r>
      <w:r>
        <w:t xml:space="preserve"> and</w:t>
      </w:r>
      <w:r w:rsidRPr="00C83801">
        <w:t xml:space="preserve"> program the device </w:t>
      </w:r>
      <w:r>
        <w:t>via the</w:t>
      </w:r>
      <w:r w:rsidRPr="00C83801">
        <w:t xml:space="preserve"> ETS 6 </w:t>
      </w:r>
      <w:r>
        <w:t>software</w:t>
      </w:r>
      <w:r w:rsidRPr="00C83801">
        <w:t>. The result is a complete installation with the ability to control and measure basic household functions, such as controlling blinds or lights. The user has access to the</w:t>
      </w:r>
      <w:r w:rsidR="00D57296">
        <w:t>se devices</w:t>
      </w:r>
      <w:r w:rsidRPr="00C83801">
        <w:t xml:space="preserve"> and can also see </w:t>
      </w:r>
      <w:r w:rsidR="00D57296">
        <w:t>graphs from a certain periond of time</w:t>
      </w:r>
      <w:r w:rsidRPr="00C83801">
        <w:t>.</w:t>
      </w:r>
    </w:p>
    <w:p w14:paraId="44EAFD9C" w14:textId="77777777" w:rsidR="00F03DA6" w:rsidRDefault="00F03DA6"/>
    <w:p w14:paraId="0F965E86" w14:textId="32E84AC1" w:rsidR="00D57296" w:rsidRPr="00B07699" w:rsidRDefault="00D57296" w:rsidP="00D57296">
      <w:pPr>
        <w:rPr>
          <w:b/>
          <w:bCs/>
          <w:sz w:val="28"/>
          <w:szCs w:val="28"/>
        </w:rPr>
      </w:pPr>
      <w:r w:rsidRPr="00C83801">
        <w:rPr>
          <w:b/>
          <w:bCs/>
          <w:sz w:val="32"/>
          <w:szCs w:val="32"/>
        </w:rPr>
        <w:t>K</w:t>
      </w:r>
      <w:r>
        <w:rPr>
          <w:b/>
          <w:bCs/>
          <w:sz w:val="28"/>
          <w:szCs w:val="28"/>
        </w:rPr>
        <w:t>EY WORDS</w:t>
      </w:r>
    </w:p>
    <w:p w14:paraId="4B94D5A5" w14:textId="24435FD3" w:rsidR="00294C06" w:rsidRPr="00672346" w:rsidRDefault="00D57296" w:rsidP="004A12E0">
      <w:pPr>
        <w:tabs>
          <w:tab w:val="left" w:pos="7088"/>
        </w:tabs>
        <w:rPr>
          <w:rStyle w:val="Pokec"/>
          <w:color w:val="auto"/>
        </w:rPr>
      </w:pPr>
      <w:r>
        <w:rPr>
          <w:rStyle w:val="Pokec"/>
          <w:color w:val="auto"/>
        </w:rPr>
        <w:t>Actuator, group address, individual address, visualization, bus, scene, smart home, transmission medium etc.</w:t>
      </w:r>
    </w:p>
    <w:p w14:paraId="3DEEC669" w14:textId="77777777" w:rsidR="00294C06" w:rsidRDefault="00294C06"/>
    <w:p w14:paraId="4077046F" w14:textId="77777777" w:rsidR="00D277E4" w:rsidRDefault="00F03DA6" w:rsidP="004A4702">
      <w:pPr>
        <w:pStyle w:val="Nadpis-Obsah"/>
        <w:pageBreakBefore/>
        <w:rPr>
          <w:noProof/>
        </w:rPr>
      </w:pPr>
      <w:bookmarkStart w:id="4" w:name="_Toc37577729"/>
      <w:bookmarkStart w:id="5" w:name="_Toc88120440"/>
      <w:bookmarkStart w:id="6" w:name="_Toc88120677"/>
      <w:bookmarkStart w:id="7" w:name="_Toc88120889"/>
      <w:bookmarkStart w:id="8" w:name="_Toc88120993"/>
      <w:bookmarkStart w:id="9" w:name="_Toc88121036"/>
      <w:bookmarkStart w:id="10" w:name="_Toc88121173"/>
      <w:bookmarkStart w:id="11" w:name="_Toc88121547"/>
      <w:bookmarkStart w:id="12" w:name="_Toc88121604"/>
      <w:bookmarkStart w:id="13" w:name="_Toc88121742"/>
      <w:bookmarkStart w:id="14" w:name="_Toc88122008"/>
      <w:bookmarkStart w:id="15" w:name="_Toc88124611"/>
      <w:bookmarkStart w:id="16" w:name="_Toc88124648"/>
      <w:bookmarkStart w:id="17" w:name="_Toc88124798"/>
      <w:bookmarkStart w:id="18" w:name="_Toc88125781"/>
      <w:bookmarkStart w:id="19" w:name="_Toc88126301"/>
      <w:bookmarkStart w:id="20" w:name="_Toc88126452"/>
      <w:bookmarkStart w:id="21" w:name="_Toc88126519"/>
      <w:bookmarkStart w:id="22" w:name="_Toc88126548"/>
      <w:bookmarkStart w:id="23" w:name="_Toc88126764"/>
      <w:bookmarkStart w:id="24" w:name="_Toc88126854"/>
      <w:bookmarkStart w:id="25" w:name="_Toc88127095"/>
      <w:bookmarkStart w:id="26" w:name="_Toc88127138"/>
      <w:bookmarkStart w:id="27" w:name="_Toc88128503"/>
      <w:bookmarkStart w:id="28" w:name="_Toc107634140"/>
      <w:bookmarkStart w:id="29" w:name="_Toc107635157"/>
      <w:r>
        <w:lastRenderedPageBreak/>
        <w:t>OBSAH</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E9780B">
        <w:rPr>
          <w:b w:val="0"/>
          <w:bCs w:val="0"/>
          <w:szCs w:val="36"/>
        </w:rPr>
        <w:fldChar w:fldCharType="begin"/>
      </w:r>
      <w:r w:rsidRPr="00E9780B">
        <w:rPr>
          <w:b w:val="0"/>
          <w:szCs w:val="36"/>
        </w:rPr>
        <w:instrText xml:space="preserve"> TOC \h \z \t "Nadpis 1;2;Nadpis 2;3;Nadpis 3;4;Nadpis 4;5;Nadpis;2;Část;1" </w:instrText>
      </w:r>
      <w:r w:rsidRPr="00E9780B">
        <w:rPr>
          <w:b w:val="0"/>
          <w:bCs w:val="0"/>
          <w:szCs w:val="36"/>
        </w:rPr>
        <w:fldChar w:fldCharType="separate"/>
      </w:r>
    </w:p>
    <w:p w14:paraId="30F1FF26" w14:textId="7DB8F530"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852" w:history="1">
        <w:r w:rsidRPr="00B609E4">
          <w:rPr>
            <w:rStyle w:val="Hypertextovodkaz"/>
          </w:rPr>
          <w:t>Úvod</w:t>
        </w:r>
        <w:r>
          <w:rPr>
            <w:webHidden/>
          </w:rPr>
          <w:tab/>
        </w:r>
        <w:r>
          <w:rPr>
            <w:webHidden/>
          </w:rPr>
          <w:fldChar w:fldCharType="begin"/>
        </w:r>
        <w:r>
          <w:rPr>
            <w:webHidden/>
          </w:rPr>
          <w:instrText xml:space="preserve"> PAGEREF _Toc156139852 \h </w:instrText>
        </w:r>
        <w:r>
          <w:rPr>
            <w:webHidden/>
          </w:rPr>
        </w:r>
        <w:r>
          <w:rPr>
            <w:webHidden/>
          </w:rPr>
          <w:fldChar w:fldCharType="separate"/>
        </w:r>
        <w:r w:rsidR="00FD30D9">
          <w:rPr>
            <w:webHidden/>
          </w:rPr>
          <w:t>6</w:t>
        </w:r>
        <w:r>
          <w:rPr>
            <w:webHidden/>
          </w:rPr>
          <w:fldChar w:fldCharType="end"/>
        </w:r>
      </w:hyperlink>
    </w:p>
    <w:p w14:paraId="4ED63310" w14:textId="561A70CF"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853" w:history="1">
        <w:r w:rsidRPr="00B609E4">
          <w:rPr>
            <w:rStyle w:val="Hypertextovodkaz"/>
            <w:iCs/>
          </w:rPr>
          <w:t>1</w:t>
        </w:r>
        <w:r>
          <w:rPr>
            <w:rFonts w:asciiTheme="minorHAnsi" w:eastAsiaTheme="minorEastAsia" w:hAnsiTheme="minorHAnsi" w:cstheme="minorBidi"/>
            <w:b w:val="0"/>
            <w:caps w:val="0"/>
            <w:kern w:val="2"/>
            <w:sz w:val="22"/>
            <w:szCs w:val="22"/>
            <w14:ligatures w14:val="standardContextual"/>
          </w:rPr>
          <w:tab/>
        </w:r>
        <w:r w:rsidRPr="00B609E4">
          <w:rPr>
            <w:rStyle w:val="Hypertextovodkaz"/>
          </w:rPr>
          <w:t>technologie &amp; zařízení</w:t>
        </w:r>
        <w:r>
          <w:rPr>
            <w:webHidden/>
          </w:rPr>
          <w:tab/>
        </w:r>
        <w:r>
          <w:rPr>
            <w:webHidden/>
          </w:rPr>
          <w:fldChar w:fldCharType="begin"/>
        </w:r>
        <w:r>
          <w:rPr>
            <w:webHidden/>
          </w:rPr>
          <w:instrText xml:space="preserve"> PAGEREF _Toc156139853 \h </w:instrText>
        </w:r>
        <w:r>
          <w:rPr>
            <w:webHidden/>
          </w:rPr>
        </w:r>
        <w:r>
          <w:rPr>
            <w:webHidden/>
          </w:rPr>
          <w:fldChar w:fldCharType="separate"/>
        </w:r>
        <w:r w:rsidR="00FD30D9">
          <w:rPr>
            <w:webHidden/>
          </w:rPr>
          <w:t>7</w:t>
        </w:r>
        <w:r>
          <w:rPr>
            <w:webHidden/>
          </w:rPr>
          <w:fldChar w:fldCharType="end"/>
        </w:r>
      </w:hyperlink>
    </w:p>
    <w:p w14:paraId="0A71D9FD" w14:textId="2C2B6893"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54" w:history="1">
        <w:r w:rsidRPr="00B609E4">
          <w:rPr>
            <w:rStyle w:val="Hypertextovodkaz"/>
          </w:rPr>
          <w:t>1.1</w:t>
        </w:r>
        <w:r>
          <w:rPr>
            <w:rFonts w:asciiTheme="minorHAnsi" w:eastAsiaTheme="minorEastAsia" w:hAnsiTheme="minorHAnsi" w:cstheme="minorBidi"/>
            <w:smallCaps w:val="0"/>
            <w:kern w:val="2"/>
            <w:sz w:val="22"/>
            <w:szCs w:val="22"/>
            <w14:ligatures w14:val="standardContextual"/>
          </w:rPr>
          <w:tab/>
        </w:r>
        <w:r w:rsidRPr="00B609E4">
          <w:rPr>
            <w:rStyle w:val="Hypertextovodkaz"/>
          </w:rPr>
          <w:t>O KNX</w:t>
        </w:r>
        <w:r>
          <w:rPr>
            <w:webHidden/>
          </w:rPr>
          <w:tab/>
        </w:r>
        <w:r>
          <w:rPr>
            <w:webHidden/>
          </w:rPr>
          <w:fldChar w:fldCharType="begin"/>
        </w:r>
        <w:r>
          <w:rPr>
            <w:webHidden/>
          </w:rPr>
          <w:instrText xml:space="preserve"> PAGEREF _Toc156139854 \h </w:instrText>
        </w:r>
        <w:r>
          <w:rPr>
            <w:webHidden/>
          </w:rPr>
        </w:r>
        <w:r>
          <w:rPr>
            <w:webHidden/>
          </w:rPr>
          <w:fldChar w:fldCharType="separate"/>
        </w:r>
        <w:r w:rsidR="00FD30D9">
          <w:rPr>
            <w:webHidden/>
          </w:rPr>
          <w:t>7</w:t>
        </w:r>
        <w:r>
          <w:rPr>
            <w:webHidden/>
          </w:rPr>
          <w:fldChar w:fldCharType="end"/>
        </w:r>
      </w:hyperlink>
    </w:p>
    <w:p w14:paraId="256288CA" w14:textId="7355801A"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56" w:history="1">
        <w:r w:rsidRPr="00B609E4">
          <w:rPr>
            <w:rStyle w:val="Hypertextovodkaz"/>
          </w:rPr>
          <w:t>1.2</w:t>
        </w:r>
        <w:r>
          <w:rPr>
            <w:rFonts w:asciiTheme="minorHAnsi" w:eastAsiaTheme="minorEastAsia" w:hAnsiTheme="minorHAnsi" w:cstheme="minorBidi"/>
            <w:smallCaps w:val="0"/>
            <w:kern w:val="2"/>
            <w:sz w:val="22"/>
            <w:szCs w:val="22"/>
            <w14:ligatures w14:val="standardContextual"/>
          </w:rPr>
          <w:tab/>
        </w:r>
        <w:r w:rsidRPr="00B609E4">
          <w:rPr>
            <w:rStyle w:val="Hypertextovodkaz"/>
          </w:rPr>
          <w:t>VÝHODY A NEVÝHODY TECHNOLOGIE</w:t>
        </w:r>
        <w:r>
          <w:rPr>
            <w:webHidden/>
          </w:rPr>
          <w:tab/>
        </w:r>
        <w:r>
          <w:rPr>
            <w:webHidden/>
          </w:rPr>
          <w:fldChar w:fldCharType="begin"/>
        </w:r>
        <w:r>
          <w:rPr>
            <w:webHidden/>
          </w:rPr>
          <w:instrText xml:space="preserve"> PAGEREF _Toc156139856 \h </w:instrText>
        </w:r>
        <w:r>
          <w:rPr>
            <w:webHidden/>
          </w:rPr>
        </w:r>
        <w:r>
          <w:rPr>
            <w:webHidden/>
          </w:rPr>
          <w:fldChar w:fldCharType="separate"/>
        </w:r>
        <w:r w:rsidR="00FD30D9">
          <w:rPr>
            <w:webHidden/>
          </w:rPr>
          <w:t>7</w:t>
        </w:r>
        <w:r>
          <w:rPr>
            <w:webHidden/>
          </w:rPr>
          <w:fldChar w:fldCharType="end"/>
        </w:r>
      </w:hyperlink>
    </w:p>
    <w:p w14:paraId="5026692D" w14:textId="1DF71981"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57" w:history="1">
        <w:r w:rsidRPr="00B609E4">
          <w:rPr>
            <w:rStyle w:val="Hypertextovodkaz"/>
          </w:rPr>
          <w:t>1.3</w:t>
        </w:r>
        <w:r>
          <w:rPr>
            <w:rFonts w:asciiTheme="minorHAnsi" w:eastAsiaTheme="minorEastAsia" w:hAnsiTheme="minorHAnsi" w:cstheme="minorBidi"/>
            <w:smallCaps w:val="0"/>
            <w:kern w:val="2"/>
            <w:sz w:val="22"/>
            <w:szCs w:val="22"/>
            <w14:ligatures w14:val="standardContextual"/>
          </w:rPr>
          <w:tab/>
        </w:r>
        <w:r w:rsidRPr="00B609E4">
          <w:rPr>
            <w:rStyle w:val="Hypertextovodkaz"/>
          </w:rPr>
          <w:t>HARDWARE</w:t>
        </w:r>
        <w:r>
          <w:rPr>
            <w:webHidden/>
          </w:rPr>
          <w:tab/>
        </w:r>
        <w:r>
          <w:rPr>
            <w:webHidden/>
          </w:rPr>
          <w:fldChar w:fldCharType="begin"/>
        </w:r>
        <w:r>
          <w:rPr>
            <w:webHidden/>
          </w:rPr>
          <w:instrText xml:space="preserve"> PAGEREF _Toc156139857 \h </w:instrText>
        </w:r>
        <w:r>
          <w:rPr>
            <w:webHidden/>
          </w:rPr>
        </w:r>
        <w:r>
          <w:rPr>
            <w:webHidden/>
          </w:rPr>
          <w:fldChar w:fldCharType="separate"/>
        </w:r>
        <w:r w:rsidR="00FD30D9">
          <w:rPr>
            <w:webHidden/>
          </w:rPr>
          <w:t>8</w:t>
        </w:r>
        <w:r>
          <w:rPr>
            <w:webHidden/>
          </w:rPr>
          <w:fldChar w:fldCharType="end"/>
        </w:r>
      </w:hyperlink>
    </w:p>
    <w:p w14:paraId="14608219" w14:textId="5205888B"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870" w:history="1">
        <w:r w:rsidRPr="00B609E4">
          <w:rPr>
            <w:rStyle w:val="Hypertextovodkaz"/>
            <w:iCs/>
          </w:rPr>
          <w:t>2</w:t>
        </w:r>
        <w:r>
          <w:rPr>
            <w:rFonts w:asciiTheme="minorHAnsi" w:eastAsiaTheme="minorEastAsia" w:hAnsiTheme="minorHAnsi" w:cstheme="minorBidi"/>
            <w:b w:val="0"/>
            <w:caps w:val="0"/>
            <w:kern w:val="2"/>
            <w:sz w:val="22"/>
            <w:szCs w:val="22"/>
            <w14:ligatures w14:val="standardContextual"/>
          </w:rPr>
          <w:tab/>
        </w:r>
        <w:r w:rsidRPr="00B609E4">
          <w:rPr>
            <w:rStyle w:val="Hypertextovodkaz"/>
          </w:rPr>
          <w:t>TOPOLOGIE</w:t>
        </w:r>
        <w:r>
          <w:rPr>
            <w:webHidden/>
          </w:rPr>
          <w:tab/>
        </w:r>
        <w:r>
          <w:rPr>
            <w:webHidden/>
          </w:rPr>
          <w:fldChar w:fldCharType="begin"/>
        </w:r>
        <w:r>
          <w:rPr>
            <w:webHidden/>
          </w:rPr>
          <w:instrText xml:space="preserve"> PAGEREF _Toc156139870 \h </w:instrText>
        </w:r>
        <w:r>
          <w:rPr>
            <w:webHidden/>
          </w:rPr>
        </w:r>
        <w:r>
          <w:rPr>
            <w:webHidden/>
          </w:rPr>
          <w:fldChar w:fldCharType="separate"/>
        </w:r>
        <w:r w:rsidR="00FD30D9">
          <w:rPr>
            <w:webHidden/>
          </w:rPr>
          <w:t>14</w:t>
        </w:r>
        <w:r>
          <w:rPr>
            <w:webHidden/>
          </w:rPr>
          <w:fldChar w:fldCharType="end"/>
        </w:r>
      </w:hyperlink>
    </w:p>
    <w:p w14:paraId="556BACC8" w14:textId="6CFA6F9B"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71" w:history="1">
        <w:r w:rsidRPr="00B609E4">
          <w:rPr>
            <w:rStyle w:val="Hypertextovodkaz"/>
          </w:rPr>
          <w:t>2.1</w:t>
        </w:r>
        <w:r>
          <w:rPr>
            <w:rFonts w:asciiTheme="minorHAnsi" w:eastAsiaTheme="minorEastAsia" w:hAnsiTheme="minorHAnsi" w:cstheme="minorBidi"/>
            <w:smallCaps w:val="0"/>
            <w:kern w:val="2"/>
            <w:sz w:val="22"/>
            <w:szCs w:val="22"/>
            <w14:ligatures w14:val="standardContextual"/>
          </w:rPr>
          <w:tab/>
        </w:r>
        <w:r w:rsidRPr="00B609E4">
          <w:rPr>
            <w:rStyle w:val="Hypertextovodkaz"/>
          </w:rPr>
          <w:t>Vlastní rozložení</w:t>
        </w:r>
        <w:r>
          <w:rPr>
            <w:webHidden/>
          </w:rPr>
          <w:tab/>
        </w:r>
        <w:r>
          <w:rPr>
            <w:webHidden/>
          </w:rPr>
          <w:fldChar w:fldCharType="begin"/>
        </w:r>
        <w:r>
          <w:rPr>
            <w:webHidden/>
          </w:rPr>
          <w:instrText xml:space="preserve"> PAGEREF _Toc156139871 \h </w:instrText>
        </w:r>
        <w:r>
          <w:rPr>
            <w:webHidden/>
          </w:rPr>
        </w:r>
        <w:r>
          <w:rPr>
            <w:webHidden/>
          </w:rPr>
          <w:fldChar w:fldCharType="separate"/>
        </w:r>
        <w:r w:rsidR="00FD30D9">
          <w:rPr>
            <w:webHidden/>
          </w:rPr>
          <w:t>14</w:t>
        </w:r>
        <w:r>
          <w:rPr>
            <w:webHidden/>
          </w:rPr>
          <w:fldChar w:fldCharType="end"/>
        </w:r>
      </w:hyperlink>
    </w:p>
    <w:p w14:paraId="04EC3E8E" w14:textId="1B8862CA"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75" w:history="1">
        <w:r w:rsidRPr="00B609E4">
          <w:rPr>
            <w:rStyle w:val="Hypertextovodkaz"/>
          </w:rPr>
          <w:t>2.2</w:t>
        </w:r>
        <w:r>
          <w:rPr>
            <w:rFonts w:asciiTheme="minorHAnsi" w:eastAsiaTheme="minorEastAsia" w:hAnsiTheme="minorHAnsi" w:cstheme="minorBidi"/>
            <w:smallCaps w:val="0"/>
            <w:kern w:val="2"/>
            <w:sz w:val="22"/>
            <w:szCs w:val="22"/>
            <w14:ligatures w14:val="standardContextual"/>
          </w:rPr>
          <w:tab/>
        </w:r>
        <w:r w:rsidRPr="00B609E4">
          <w:rPr>
            <w:rStyle w:val="Hypertextovodkaz"/>
          </w:rPr>
          <w:t>Přenos</w:t>
        </w:r>
        <w:r w:rsidRPr="00B609E4">
          <w:rPr>
            <w:rStyle w:val="Hypertextovodkaz"/>
          </w:rPr>
          <w:t>o</w:t>
        </w:r>
        <w:r w:rsidRPr="00B609E4">
          <w:rPr>
            <w:rStyle w:val="Hypertextovodkaz"/>
          </w:rPr>
          <w:t>vá média</w:t>
        </w:r>
        <w:r>
          <w:rPr>
            <w:webHidden/>
          </w:rPr>
          <w:tab/>
        </w:r>
        <w:r>
          <w:rPr>
            <w:webHidden/>
          </w:rPr>
          <w:fldChar w:fldCharType="begin"/>
        </w:r>
        <w:r>
          <w:rPr>
            <w:webHidden/>
          </w:rPr>
          <w:instrText xml:space="preserve"> PAGEREF _Toc156139875 \h </w:instrText>
        </w:r>
        <w:r>
          <w:rPr>
            <w:webHidden/>
          </w:rPr>
        </w:r>
        <w:r>
          <w:rPr>
            <w:webHidden/>
          </w:rPr>
          <w:fldChar w:fldCharType="separate"/>
        </w:r>
        <w:r w:rsidR="00FD30D9">
          <w:rPr>
            <w:webHidden/>
          </w:rPr>
          <w:t>15</w:t>
        </w:r>
        <w:r>
          <w:rPr>
            <w:webHidden/>
          </w:rPr>
          <w:fldChar w:fldCharType="end"/>
        </w:r>
      </w:hyperlink>
    </w:p>
    <w:p w14:paraId="4A3C0825" w14:textId="46A9F7DD"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885" w:history="1">
        <w:r w:rsidRPr="00B609E4">
          <w:rPr>
            <w:rStyle w:val="Hypertextovodkaz"/>
            <w:iCs/>
          </w:rPr>
          <w:t>3</w:t>
        </w:r>
        <w:r>
          <w:rPr>
            <w:rFonts w:asciiTheme="minorHAnsi" w:eastAsiaTheme="minorEastAsia" w:hAnsiTheme="minorHAnsi" w:cstheme="minorBidi"/>
            <w:b w:val="0"/>
            <w:caps w:val="0"/>
            <w:kern w:val="2"/>
            <w:sz w:val="22"/>
            <w:szCs w:val="22"/>
            <w14:ligatures w14:val="standardContextual"/>
          </w:rPr>
          <w:tab/>
        </w:r>
        <w:r w:rsidRPr="00B609E4">
          <w:rPr>
            <w:rStyle w:val="Hypertextovodkaz"/>
          </w:rPr>
          <w:t>Programování V ETS 6</w:t>
        </w:r>
        <w:r>
          <w:rPr>
            <w:webHidden/>
          </w:rPr>
          <w:tab/>
        </w:r>
        <w:r>
          <w:rPr>
            <w:webHidden/>
          </w:rPr>
          <w:fldChar w:fldCharType="begin"/>
        </w:r>
        <w:r>
          <w:rPr>
            <w:webHidden/>
          </w:rPr>
          <w:instrText xml:space="preserve"> PAGEREF _Toc156139885 \h </w:instrText>
        </w:r>
        <w:r>
          <w:rPr>
            <w:webHidden/>
          </w:rPr>
        </w:r>
        <w:r>
          <w:rPr>
            <w:webHidden/>
          </w:rPr>
          <w:fldChar w:fldCharType="separate"/>
        </w:r>
        <w:r w:rsidR="00FD30D9">
          <w:rPr>
            <w:webHidden/>
          </w:rPr>
          <w:t>19</w:t>
        </w:r>
        <w:r>
          <w:rPr>
            <w:webHidden/>
          </w:rPr>
          <w:fldChar w:fldCharType="end"/>
        </w:r>
      </w:hyperlink>
    </w:p>
    <w:p w14:paraId="7C11487B" w14:textId="0AB3A336"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86" w:history="1">
        <w:r w:rsidRPr="00B609E4">
          <w:rPr>
            <w:rStyle w:val="Hypertextovodkaz"/>
          </w:rPr>
          <w:t>3.1</w:t>
        </w:r>
        <w:r>
          <w:rPr>
            <w:rFonts w:asciiTheme="minorHAnsi" w:eastAsiaTheme="minorEastAsia" w:hAnsiTheme="minorHAnsi" w:cstheme="minorBidi"/>
            <w:smallCaps w:val="0"/>
            <w:kern w:val="2"/>
            <w:sz w:val="22"/>
            <w:szCs w:val="22"/>
            <w14:ligatures w14:val="standardContextual"/>
          </w:rPr>
          <w:tab/>
        </w:r>
        <w:r w:rsidRPr="00B609E4">
          <w:rPr>
            <w:rStyle w:val="Hypertextovodkaz"/>
          </w:rPr>
          <w:t>Vytvoření projektu</w:t>
        </w:r>
        <w:r>
          <w:rPr>
            <w:webHidden/>
          </w:rPr>
          <w:tab/>
        </w:r>
        <w:r>
          <w:rPr>
            <w:webHidden/>
          </w:rPr>
          <w:fldChar w:fldCharType="begin"/>
        </w:r>
        <w:r>
          <w:rPr>
            <w:webHidden/>
          </w:rPr>
          <w:instrText xml:space="preserve"> PAGEREF _Toc156139886 \h </w:instrText>
        </w:r>
        <w:r>
          <w:rPr>
            <w:webHidden/>
          </w:rPr>
        </w:r>
        <w:r>
          <w:rPr>
            <w:webHidden/>
          </w:rPr>
          <w:fldChar w:fldCharType="separate"/>
        </w:r>
        <w:r w:rsidR="00FD30D9">
          <w:rPr>
            <w:webHidden/>
          </w:rPr>
          <w:t>19</w:t>
        </w:r>
        <w:r>
          <w:rPr>
            <w:webHidden/>
          </w:rPr>
          <w:fldChar w:fldCharType="end"/>
        </w:r>
      </w:hyperlink>
    </w:p>
    <w:p w14:paraId="3E169D1B" w14:textId="2930E644"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87" w:history="1">
        <w:r w:rsidRPr="00B609E4">
          <w:rPr>
            <w:rStyle w:val="Hypertextovodkaz"/>
          </w:rPr>
          <w:t>3.2</w:t>
        </w:r>
        <w:r>
          <w:rPr>
            <w:rFonts w:asciiTheme="minorHAnsi" w:eastAsiaTheme="minorEastAsia" w:hAnsiTheme="minorHAnsi" w:cstheme="minorBidi"/>
            <w:smallCaps w:val="0"/>
            <w:kern w:val="2"/>
            <w:sz w:val="22"/>
            <w:szCs w:val="22"/>
            <w14:ligatures w14:val="standardContextual"/>
          </w:rPr>
          <w:tab/>
        </w:r>
        <w:r w:rsidRPr="00B609E4">
          <w:rPr>
            <w:rStyle w:val="Hypertextovodkaz"/>
          </w:rPr>
          <w:t>Přidání zařízení do projektu</w:t>
        </w:r>
        <w:r>
          <w:rPr>
            <w:webHidden/>
          </w:rPr>
          <w:tab/>
        </w:r>
        <w:r>
          <w:rPr>
            <w:webHidden/>
          </w:rPr>
          <w:fldChar w:fldCharType="begin"/>
        </w:r>
        <w:r>
          <w:rPr>
            <w:webHidden/>
          </w:rPr>
          <w:instrText xml:space="preserve"> PAGEREF _Toc156139887 \h </w:instrText>
        </w:r>
        <w:r>
          <w:rPr>
            <w:webHidden/>
          </w:rPr>
        </w:r>
        <w:r>
          <w:rPr>
            <w:webHidden/>
          </w:rPr>
          <w:fldChar w:fldCharType="separate"/>
        </w:r>
        <w:r w:rsidR="00FD30D9">
          <w:rPr>
            <w:webHidden/>
          </w:rPr>
          <w:t>20</w:t>
        </w:r>
        <w:r>
          <w:rPr>
            <w:webHidden/>
          </w:rPr>
          <w:fldChar w:fldCharType="end"/>
        </w:r>
      </w:hyperlink>
    </w:p>
    <w:p w14:paraId="062DB0C6" w14:textId="68EB5134"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89" w:history="1">
        <w:r w:rsidRPr="00B609E4">
          <w:rPr>
            <w:rStyle w:val="Hypertextovodkaz"/>
          </w:rPr>
          <w:t>3.3</w:t>
        </w:r>
        <w:r>
          <w:rPr>
            <w:rFonts w:asciiTheme="minorHAnsi" w:eastAsiaTheme="minorEastAsia" w:hAnsiTheme="minorHAnsi" w:cstheme="minorBidi"/>
            <w:smallCaps w:val="0"/>
            <w:kern w:val="2"/>
            <w:sz w:val="22"/>
            <w:szCs w:val="22"/>
            <w14:ligatures w14:val="standardContextual"/>
          </w:rPr>
          <w:tab/>
        </w:r>
        <w:r w:rsidRPr="00B609E4">
          <w:rPr>
            <w:rStyle w:val="Hypertextovodkaz"/>
          </w:rPr>
          <w:t>Přiřazení skupinových adres</w:t>
        </w:r>
        <w:r>
          <w:rPr>
            <w:webHidden/>
          </w:rPr>
          <w:tab/>
        </w:r>
        <w:r>
          <w:rPr>
            <w:webHidden/>
          </w:rPr>
          <w:fldChar w:fldCharType="begin"/>
        </w:r>
        <w:r>
          <w:rPr>
            <w:webHidden/>
          </w:rPr>
          <w:instrText xml:space="preserve"> PAGEREF _Toc156139889 \h </w:instrText>
        </w:r>
        <w:r>
          <w:rPr>
            <w:webHidden/>
          </w:rPr>
        </w:r>
        <w:r>
          <w:rPr>
            <w:webHidden/>
          </w:rPr>
          <w:fldChar w:fldCharType="separate"/>
        </w:r>
        <w:r w:rsidR="00FD30D9">
          <w:rPr>
            <w:webHidden/>
          </w:rPr>
          <w:t>22</w:t>
        </w:r>
        <w:r>
          <w:rPr>
            <w:webHidden/>
          </w:rPr>
          <w:fldChar w:fldCharType="end"/>
        </w:r>
      </w:hyperlink>
    </w:p>
    <w:p w14:paraId="5716070C" w14:textId="1263E17D"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893" w:history="1">
        <w:r w:rsidRPr="00B609E4">
          <w:rPr>
            <w:rStyle w:val="Hypertextovodkaz"/>
            <w:iCs/>
          </w:rPr>
          <w:t>4</w:t>
        </w:r>
        <w:r>
          <w:rPr>
            <w:rFonts w:asciiTheme="minorHAnsi" w:eastAsiaTheme="minorEastAsia" w:hAnsiTheme="minorHAnsi" w:cstheme="minorBidi"/>
            <w:b w:val="0"/>
            <w:caps w:val="0"/>
            <w:kern w:val="2"/>
            <w:sz w:val="22"/>
            <w:szCs w:val="22"/>
            <w14:ligatures w14:val="standardContextual"/>
          </w:rPr>
          <w:tab/>
        </w:r>
        <w:r w:rsidRPr="00B609E4">
          <w:rPr>
            <w:rStyle w:val="Hypertextovodkaz"/>
          </w:rPr>
          <w:t>Vizualizace</w:t>
        </w:r>
        <w:r>
          <w:rPr>
            <w:webHidden/>
          </w:rPr>
          <w:tab/>
        </w:r>
        <w:r>
          <w:rPr>
            <w:webHidden/>
          </w:rPr>
          <w:fldChar w:fldCharType="begin"/>
        </w:r>
        <w:r>
          <w:rPr>
            <w:webHidden/>
          </w:rPr>
          <w:instrText xml:space="preserve"> PAGEREF _Toc156139893 \h </w:instrText>
        </w:r>
        <w:r>
          <w:rPr>
            <w:webHidden/>
          </w:rPr>
        </w:r>
        <w:r>
          <w:rPr>
            <w:webHidden/>
          </w:rPr>
          <w:fldChar w:fldCharType="separate"/>
        </w:r>
        <w:r w:rsidR="00FD30D9">
          <w:rPr>
            <w:webHidden/>
          </w:rPr>
          <w:t>27</w:t>
        </w:r>
        <w:r>
          <w:rPr>
            <w:webHidden/>
          </w:rPr>
          <w:fldChar w:fldCharType="end"/>
        </w:r>
      </w:hyperlink>
    </w:p>
    <w:p w14:paraId="03192BF5" w14:textId="2DD2457D"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94" w:history="1">
        <w:r w:rsidRPr="00B609E4">
          <w:rPr>
            <w:rStyle w:val="Hypertextovodkaz"/>
          </w:rPr>
          <w:t>4.1</w:t>
        </w:r>
        <w:r>
          <w:rPr>
            <w:rFonts w:asciiTheme="minorHAnsi" w:eastAsiaTheme="minorEastAsia" w:hAnsiTheme="minorHAnsi" w:cstheme="minorBidi"/>
            <w:smallCaps w:val="0"/>
            <w:kern w:val="2"/>
            <w:sz w:val="22"/>
            <w:szCs w:val="22"/>
            <w14:ligatures w14:val="standardContextual"/>
          </w:rPr>
          <w:tab/>
        </w:r>
        <w:r w:rsidRPr="00B609E4">
          <w:rPr>
            <w:rStyle w:val="Hypertextovodkaz"/>
          </w:rPr>
          <w:t>O Wiseru</w:t>
        </w:r>
        <w:r>
          <w:rPr>
            <w:webHidden/>
          </w:rPr>
          <w:tab/>
        </w:r>
        <w:r>
          <w:rPr>
            <w:webHidden/>
          </w:rPr>
          <w:fldChar w:fldCharType="begin"/>
        </w:r>
        <w:r>
          <w:rPr>
            <w:webHidden/>
          </w:rPr>
          <w:instrText xml:space="preserve"> PAGEREF _Toc156139894 \h </w:instrText>
        </w:r>
        <w:r>
          <w:rPr>
            <w:webHidden/>
          </w:rPr>
        </w:r>
        <w:r>
          <w:rPr>
            <w:webHidden/>
          </w:rPr>
          <w:fldChar w:fldCharType="separate"/>
        </w:r>
        <w:r w:rsidR="00FD30D9">
          <w:rPr>
            <w:webHidden/>
          </w:rPr>
          <w:t>27</w:t>
        </w:r>
        <w:r>
          <w:rPr>
            <w:webHidden/>
          </w:rPr>
          <w:fldChar w:fldCharType="end"/>
        </w:r>
      </w:hyperlink>
    </w:p>
    <w:p w14:paraId="77B80C40" w14:textId="57A85791"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895" w:history="1">
        <w:r w:rsidRPr="00B609E4">
          <w:rPr>
            <w:rStyle w:val="Hypertextovodkaz"/>
          </w:rPr>
          <w:t>4.2</w:t>
        </w:r>
        <w:r>
          <w:rPr>
            <w:rFonts w:asciiTheme="minorHAnsi" w:eastAsiaTheme="minorEastAsia" w:hAnsiTheme="minorHAnsi" w:cstheme="minorBidi"/>
            <w:smallCaps w:val="0"/>
            <w:kern w:val="2"/>
            <w:sz w:val="22"/>
            <w:szCs w:val="22"/>
            <w14:ligatures w14:val="standardContextual"/>
          </w:rPr>
          <w:tab/>
        </w:r>
        <w:r w:rsidRPr="00B609E4">
          <w:rPr>
            <w:rStyle w:val="Hypertextovodkaz"/>
          </w:rPr>
          <w:t>Prostředí</w:t>
        </w:r>
        <w:r>
          <w:rPr>
            <w:webHidden/>
          </w:rPr>
          <w:tab/>
        </w:r>
        <w:r>
          <w:rPr>
            <w:webHidden/>
          </w:rPr>
          <w:fldChar w:fldCharType="begin"/>
        </w:r>
        <w:r>
          <w:rPr>
            <w:webHidden/>
          </w:rPr>
          <w:instrText xml:space="preserve"> PAGEREF _Toc156139895 \h </w:instrText>
        </w:r>
        <w:r>
          <w:rPr>
            <w:webHidden/>
          </w:rPr>
        </w:r>
        <w:r>
          <w:rPr>
            <w:webHidden/>
          </w:rPr>
          <w:fldChar w:fldCharType="separate"/>
        </w:r>
        <w:r w:rsidR="00FD30D9">
          <w:rPr>
            <w:webHidden/>
          </w:rPr>
          <w:t>27</w:t>
        </w:r>
        <w:r>
          <w:rPr>
            <w:webHidden/>
          </w:rPr>
          <w:fldChar w:fldCharType="end"/>
        </w:r>
      </w:hyperlink>
    </w:p>
    <w:p w14:paraId="1B46B0A7" w14:textId="2017C9B6"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905" w:history="1">
        <w:r w:rsidRPr="00B609E4">
          <w:rPr>
            <w:rStyle w:val="Hypertextovodkaz"/>
            <w:iCs/>
          </w:rPr>
          <w:t>5</w:t>
        </w:r>
        <w:r>
          <w:rPr>
            <w:rFonts w:asciiTheme="minorHAnsi" w:eastAsiaTheme="minorEastAsia" w:hAnsiTheme="minorHAnsi" w:cstheme="minorBidi"/>
            <w:b w:val="0"/>
            <w:caps w:val="0"/>
            <w:kern w:val="2"/>
            <w:sz w:val="22"/>
            <w:szCs w:val="22"/>
            <w14:ligatures w14:val="standardContextual"/>
          </w:rPr>
          <w:tab/>
        </w:r>
        <w:r w:rsidRPr="00B609E4">
          <w:rPr>
            <w:rStyle w:val="Hypertextovodkaz"/>
          </w:rPr>
          <w:t>Amazon alexa</w:t>
        </w:r>
        <w:r>
          <w:rPr>
            <w:webHidden/>
          </w:rPr>
          <w:tab/>
        </w:r>
        <w:r>
          <w:rPr>
            <w:webHidden/>
          </w:rPr>
          <w:fldChar w:fldCharType="begin"/>
        </w:r>
        <w:r>
          <w:rPr>
            <w:webHidden/>
          </w:rPr>
          <w:instrText xml:space="preserve"> PAGEREF _Toc156139905 \h </w:instrText>
        </w:r>
        <w:r>
          <w:rPr>
            <w:webHidden/>
          </w:rPr>
        </w:r>
        <w:r>
          <w:rPr>
            <w:webHidden/>
          </w:rPr>
          <w:fldChar w:fldCharType="separate"/>
        </w:r>
        <w:r w:rsidR="00FD30D9">
          <w:rPr>
            <w:webHidden/>
          </w:rPr>
          <w:t>33</w:t>
        </w:r>
        <w:r>
          <w:rPr>
            <w:webHidden/>
          </w:rPr>
          <w:fldChar w:fldCharType="end"/>
        </w:r>
      </w:hyperlink>
    </w:p>
    <w:p w14:paraId="01F3B157" w14:textId="2099DFED"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906" w:history="1">
        <w:r w:rsidRPr="00B609E4">
          <w:rPr>
            <w:rStyle w:val="Hypertextovodkaz"/>
          </w:rPr>
          <w:t>5.1</w:t>
        </w:r>
        <w:r>
          <w:rPr>
            <w:rFonts w:asciiTheme="minorHAnsi" w:eastAsiaTheme="minorEastAsia" w:hAnsiTheme="minorHAnsi" w:cstheme="minorBidi"/>
            <w:smallCaps w:val="0"/>
            <w:kern w:val="2"/>
            <w:sz w:val="22"/>
            <w:szCs w:val="22"/>
            <w14:ligatures w14:val="standardContextual"/>
          </w:rPr>
          <w:tab/>
        </w:r>
        <w:r w:rsidRPr="00B609E4">
          <w:rPr>
            <w:rStyle w:val="Hypertextovodkaz"/>
          </w:rPr>
          <w:t>O technologii</w:t>
        </w:r>
        <w:r>
          <w:rPr>
            <w:webHidden/>
          </w:rPr>
          <w:tab/>
        </w:r>
        <w:r>
          <w:rPr>
            <w:webHidden/>
          </w:rPr>
          <w:fldChar w:fldCharType="begin"/>
        </w:r>
        <w:r>
          <w:rPr>
            <w:webHidden/>
          </w:rPr>
          <w:instrText xml:space="preserve"> PAGEREF _Toc156139906 \h </w:instrText>
        </w:r>
        <w:r>
          <w:rPr>
            <w:webHidden/>
          </w:rPr>
        </w:r>
        <w:r>
          <w:rPr>
            <w:webHidden/>
          </w:rPr>
          <w:fldChar w:fldCharType="separate"/>
        </w:r>
        <w:r w:rsidR="00FD30D9">
          <w:rPr>
            <w:webHidden/>
          </w:rPr>
          <w:t>33</w:t>
        </w:r>
        <w:r>
          <w:rPr>
            <w:webHidden/>
          </w:rPr>
          <w:fldChar w:fldCharType="end"/>
        </w:r>
      </w:hyperlink>
    </w:p>
    <w:p w14:paraId="7CE712B2" w14:textId="3C2372F3" w:rsidR="00D277E4" w:rsidRDefault="00D277E4">
      <w:pPr>
        <w:pStyle w:val="Obsah3"/>
        <w:rPr>
          <w:rFonts w:asciiTheme="minorHAnsi" w:eastAsiaTheme="minorEastAsia" w:hAnsiTheme="minorHAnsi" w:cstheme="minorBidi"/>
          <w:smallCaps w:val="0"/>
          <w:kern w:val="2"/>
          <w:sz w:val="22"/>
          <w:szCs w:val="22"/>
          <w14:ligatures w14:val="standardContextual"/>
        </w:rPr>
      </w:pPr>
      <w:hyperlink w:anchor="_Toc156139907" w:history="1">
        <w:r w:rsidRPr="00B609E4">
          <w:rPr>
            <w:rStyle w:val="Hypertextovodkaz"/>
          </w:rPr>
          <w:t>5.2</w:t>
        </w:r>
        <w:r>
          <w:rPr>
            <w:rFonts w:asciiTheme="minorHAnsi" w:eastAsiaTheme="minorEastAsia" w:hAnsiTheme="minorHAnsi" w:cstheme="minorBidi"/>
            <w:smallCaps w:val="0"/>
            <w:kern w:val="2"/>
            <w:sz w:val="22"/>
            <w:szCs w:val="22"/>
            <w14:ligatures w14:val="standardContextual"/>
          </w:rPr>
          <w:tab/>
        </w:r>
        <w:r w:rsidRPr="00B609E4">
          <w:rPr>
            <w:rStyle w:val="Hypertextovodkaz"/>
          </w:rPr>
          <w:t>Alexa a KNX</w:t>
        </w:r>
        <w:r>
          <w:rPr>
            <w:webHidden/>
          </w:rPr>
          <w:tab/>
        </w:r>
        <w:r>
          <w:rPr>
            <w:webHidden/>
          </w:rPr>
          <w:fldChar w:fldCharType="begin"/>
        </w:r>
        <w:r>
          <w:rPr>
            <w:webHidden/>
          </w:rPr>
          <w:instrText xml:space="preserve"> PAGEREF _Toc156139907 \h </w:instrText>
        </w:r>
        <w:r>
          <w:rPr>
            <w:webHidden/>
          </w:rPr>
        </w:r>
        <w:r>
          <w:rPr>
            <w:webHidden/>
          </w:rPr>
          <w:fldChar w:fldCharType="separate"/>
        </w:r>
        <w:r w:rsidR="00FD30D9">
          <w:rPr>
            <w:webHidden/>
          </w:rPr>
          <w:t>33</w:t>
        </w:r>
        <w:r>
          <w:rPr>
            <w:webHidden/>
          </w:rPr>
          <w:fldChar w:fldCharType="end"/>
        </w:r>
      </w:hyperlink>
    </w:p>
    <w:p w14:paraId="47C52A6E" w14:textId="396A3079"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908" w:history="1">
        <w:r w:rsidRPr="00B609E4">
          <w:rPr>
            <w:rStyle w:val="Hypertextovodkaz"/>
          </w:rPr>
          <w:t>Závěr</w:t>
        </w:r>
        <w:r>
          <w:rPr>
            <w:webHidden/>
          </w:rPr>
          <w:tab/>
        </w:r>
        <w:r>
          <w:rPr>
            <w:webHidden/>
          </w:rPr>
          <w:fldChar w:fldCharType="begin"/>
        </w:r>
        <w:r>
          <w:rPr>
            <w:webHidden/>
          </w:rPr>
          <w:instrText xml:space="preserve"> PAGEREF _Toc156139908 \h </w:instrText>
        </w:r>
        <w:r>
          <w:rPr>
            <w:webHidden/>
          </w:rPr>
        </w:r>
        <w:r>
          <w:rPr>
            <w:webHidden/>
          </w:rPr>
          <w:fldChar w:fldCharType="separate"/>
        </w:r>
        <w:r w:rsidR="00FD30D9">
          <w:rPr>
            <w:webHidden/>
          </w:rPr>
          <w:t>34</w:t>
        </w:r>
        <w:r>
          <w:rPr>
            <w:webHidden/>
          </w:rPr>
          <w:fldChar w:fldCharType="end"/>
        </w:r>
      </w:hyperlink>
    </w:p>
    <w:p w14:paraId="71F9A0CA" w14:textId="574D907D" w:rsidR="00D277E4" w:rsidRDefault="00D277E4">
      <w:pPr>
        <w:pStyle w:val="Obsah2"/>
        <w:rPr>
          <w:rFonts w:asciiTheme="minorHAnsi" w:eastAsiaTheme="minorEastAsia" w:hAnsiTheme="minorHAnsi" w:cstheme="minorBidi"/>
          <w:b w:val="0"/>
          <w:caps w:val="0"/>
          <w:kern w:val="2"/>
          <w:sz w:val="22"/>
          <w:szCs w:val="22"/>
          <w14:ligatures w14:val="standardContextual"/>
        </w:rPr>
      </w:pPr>
      <w:hyperlink w:anchor="_Toc156139909" w:history="1">
        <w:r w:rsidRPr="00B609E4">
          <w:rPr>
            <w:rStyle w:val="Hypertextovodkaz"/>
          </w:rPr>
          <w:t>Seznam použitých INFORMAČNÍCH Zdrojů</w:t>
        </w:r>
        <w:r>
          <w:rPr>
            <w:webHidden/>
          </w:rPr>
          <w:tab/>
        </w:r>
        <w:r>
          <w:rPr>
            <w:webHidden/>
          </w:rPr>
          <w:fldChar w:fldCharType="begin"/>
        </w:r>
        <w:r>
          <w:rPr>
            <w:webHidden/>
          </w:rPr>
          <w:instrText xml:space="preserve"> PAGEREF _Toc156139909 \h </w:instrText>
        </w:r>
        <w:r>
          <w:rPr>
            <w:webHidden/>
          </w:rPr>
        </w:r>
        <w:r>
          <w:rPr>
            <w:webHidden/>
          </w:rPr>
          <w:fldChar w:fldCharType="separate"/>
        </w:r>
        <w:r w:rsidR="00FD30D9">
          <w:rPr>
            <w:webHidden/>
          </w:rPr>
          <w:t>35</w:t>
        </w:r>
        <w:r>
          <w:rPr>
            <w:webHidden/>
          </w:rPr>
          <w:fldChar w:fldCharType="end"/>
        </w:r>
      </w:hyperlink>
    </w:p>
    <w:p w14:paraId="3656B9AB" w14:textId="56AB4EBC" w:rsidR="00F03DA6" w:rsidRDefault="00F03DA6">
      <w:pPr>
        <w:pStyle w:val="Obsah2"/>
        <w:sectPr w:rsidR="00F03DA6" w:rsidSect="00375577">
          <w:type w:val="continuous"/>
          <w:pgSz w:w="11907" w:h="16840" w:code="9"/>
          <w:pgMar w:top="851" w:right="1134" w:bottom="567" w:left="1134" w:header="851" w:footer="709" w:gutter="851"/>
          <w:pgNumType w:start="1"/>
          <w:cols w:space="708"/>
          <w:titlePg/>
          <w:docGrid w:linePitch="326"/>
        </w:sectPr>
      </w:pPr>
      <w:r w:rsidRPr="00E9780B">
        <w:rPr>
          <w:b w:val="0"/>
          <w:bCs/>
          <w:szCs w:val="36"/>
        </w:rPr>
        <w:fldChar w:fldCharType="end"/>
      </w:r>
    </w:p>
    <w:p w14:paraId="6CF63403" w14:textId="77777777" w:rsidR="00756E7C" w:rsidRPr="00756E7C" w:rsidRDefault="00756E7C" w:rsidP="00F41198">
      <w:pPr>
        <w:pStyle w:val="Nadpis"/>
        <w:spacing w:before="240"/>
      </w:pPr>
      <w:bookmarkStart w:id="30" w:name="_Toc156139852"/>
      <w:r>
        <w:lastRenderedPageBreak/>
        <w:t>Úvod</w:t>
      </w:r>
      <w:bookmarkEnd w:id="30"/>
    </w:p>
    <w:p w14:paraId="746FB8C8" w14:textId="357D55ED" w:rsidR="00AC64D3" w:rsidRDefault="00AC64D3" w:rsidP="00D57296">
      <w:bookmarkStart w:id="31" w:name="_Hlk155196587"/>
      <w:r>
        <w:t>Cílem práce byl</w:t>
      </w:r>
      <w:r w:rsidR="00D57296">
        <w:t>o</w:t>
      </w:r>
      <w:r>
        <w:t xml:space="preserve"> naprogramování zařízení výukového modelu plně vybaveného pro fungování 2+kk bytu a následné nastavení vizualizačního prostředí</w:t>
      </w:r>
      <w:r w:rsidR="00D57296">
        <w:t>,</w:t>
      </w:r>
      <w:r>
        <w:t xml:space="preserve"> optimálně spolu s následnou tvorbou prostředí vlastního. </w:t>
      </w:r>
      <w:r w:rsidR="00D57296">
        <w:t>Pro programování jsem v</w:t>
      </w:r>
      <w:r>
        <w:t xml:space="preserve">yužil aplikaci ETS6, </w:t>
      </w:r>
      <w:r w:rsidR="00D57296">
        <w:t xml:space="preserve">která byla součástí mých </w:t>
      </w:r>
      <w:r>
        <w:t>odborných praxích ve třetím ročníku, a software Wiser.</w:t>
      </w:r>
    </w:p>
    <w:p w14:paraId="7D10CF82" w14:textId="75F42D8F" w:rsidR="00AC64D3" w:rsidRDefault="00F41198" w:rsidP="00D57296">
      <w:r>
        <w:tab/>
      </w:r>
      <w:r w:rsidR="00AC64D3">
        <w:t>Hlavní motivací bylo sebezdokonalení se v práci s touto technologií pro možné využití v mém následném vzdělání. Poptávka po odbornících v oboru inteligentní domácnosti rovněž v posledních letech vzrostla, což opět rozšiřuje můj výběr budoucího zaměstnání.</w:t>
      </w:r>
    </w:p>
    <w:p w14:paraId="516E6385" w14:textId="5D9721B8" w:rsidR="00AC64D3" w:rsidRPr="001179E0" w:rsidRDefault="00F41198" w:rsidP="00D57296">
      <w:pPr>
        <w:rPr>
          <w:rStyle w:val="Zdraznnintenzivn"/>
          <w:i w:val="0"/>
          <w:iCs w:val="0"/>
          <w:color w:val="auto"/>
        </w:rPr>
      </w:pPr>
      <w:r>
        <w:tab/>
      </w:r>
      <w:r w:rsidR="00AC64D3">
        <w:t>Tato práce nejprve obeznamuje s použitou technologií a vysvětluje výhody a nevýhody různých řešení inteligentní domácnosti. Dále se věnuje programování pomocí ETS6 a následné nahrávání do jednotlivých zařízení. V další části předvádí vizualizační prostředí vytvořené pomocí Wiseru</w:t>
      </w:r>
      <w:r w:rsidR="00D57296">
        <w:t xml:space="preserve"> spolu s vysvětlením základů práce v tomto software</w:t>
      </w:r>
      <w:r w:rsidR="00AC64D3">
        <w:t>.</w:t>
      </w:r>
    </w:p>
    <w:p w14:paraId="01529E5C" w14:textId="716990B8" w:rsidR="00D04AE6" w:rsidRPr="000F5ED1" w:rsidRDefault="0092724D" w:rsidP="000F5ED1">
      <w:pPr>
        <w:pStyle w:val="Nadpis1"/>
      </w:pPr>
      <w:bookmarkStart w:id="32" w:name="_Toc156139853"/>
      <w:bookmarkEnd w:id="31"/>
      <w:r>
        <w:lastRenderedPageBreak/>
        <w:t>technologie</w:t>
      </w:r>
      <w:r w:rsidR="00955A9E">
        <w:t xml:space="preserve"> &amp; zařízení</w:t>
      </w:r>
      <w:bookmarkEnd w:id="32"/>
    </w:p>
    <w:p w14:paraId="7051B485" w14:textId="0CB5B1A7" w:rsidR="001F423D" w:rsidRDefault="0092724D" w:rsidP="31CDAC39">
      <w:pPr>
        <w:pStyle w:val="Nadpis2"/>
      </w:pPr>
      <w:bookmarkStart w:id="33" w:name="_Toc156139854"/>
      <w:r w:rsidRPr="001B1EC3">
        <w:rPr>
          <w:sz w:val="32"/>
          <w:szCs w:val="32"/>
        </w:rPr>
        <w:t>O</w:t>
      </w:r>
      <w:r>
        <w:t xml:space="preserve"> KNX</w:t>
      </w:r>
      <w:bookmarkEnd w:id="33"/>
    </w:p>
    <w:p w14:paraId="1C52A86F" w14:textId="1099B90E" w:rsidR="0092724D" w:rsidRPr="0092724D" w:rsidRDefault="0092724D" w:rsidP="0092724D">
      <w:r>
        <w:t xml:space="preserve">Technologie KNX </w:t>
      </w:r>
      <w:hyperlink w:anchor="_KNX_ASSOCIATION._KNX" w:history="1">
        <w:r w:rsidRPr="006F3720">
          <w:rPr>
            <w:rStyle w:val="Hypertextovodkaz"/>
          </w:rPr>
          <w:t>[1]</w:t>
        </w:r>
      </w:hyperlink>
      <w:r>
        <w:t xml:space="preserve"> je jednou z nejrozšířenějších technologií pro funkci inteligentní domácnosti. Umožnuje ovládat a monitorovat různé prvky domácnosti, jako jsou světla, žaluzie, topení, zásuvky atd. pomocí různých dotykových obrazovek, ovladačů ale i osobních zařízení. Konkurují ji např. </w:t>
      </w:r>
      <w:hyperlink w:anchor="_LOXONE_ELECTRONICS_GMBH." w:history="1">
        <w:r w:rsidR="001B1EC3" w:rsidRPr="006F3720">
          <w:rPr>
            <w:rStyle w:val="Hypertextovodkaz"/>
          </w:rPr>
          <w:t>Loxone</w:t>
        </w:r>
        <w:r w:rsidR="001B1EC3" w:rsidRPr="006F3720">
          <w:rPr>
            <w:rStyle w:val="Hypertextovodkaz"/>
            <w:vertAlign w:val="superscript"/>
          </w:rPr>
          <w:t xml:space="preserve"> </w:t>
        </w:r>
        <w:r w:rsidR="001B1EC3" w:rsidRPr="006F3720">
          <w:rPr>
            <w:rStyle w:val="Hypertextovodkaz"/>
          </w:rPr>
          <w:t>[</w:t>
        </w:r>
        <w:r w:rsidRPr="006F3720">
          <w:rPr>
            <w:rStyle w:val="Hypertextovodkaz"/>
          </w:rPr>
          <w:t>2]</w:t>
        </w:r>
      </w:hyperlink>
      <w:r w:rsidRPr="006F3720">
        <w:t>,</w:t>
      </w:r>
      <w:r>
        <w:t xml:space="preserve"> </w:t>
      </w:r>
      <w:hyperlink w:anchor="_Home_Assistant_[online]." w:history="1">
        <w:r w:rsidRPr="006F3720">
          <w:rPr>
            <w:rStyle w:val="Hypertextovodkaz"/>
          </w:rPr>
          <w:t>Home assistant [3]</w:t>
        </w:r>
      </w:hyperlink>
      <w:r w:rsidRPr="006F3720">
        <w:t>,</w:t>
      </w:r>
      <w:r>
        <w:t xml:space="preserve"> </w:t>
      </w:r>
      <w:hyperlink w:anchor="_BACNET_COMMITTEE_BACnet" w:history="1">
        <w:r w:rsidRPr="006F3720">
          <w:rPr>
            <w:rStyle w:val="Hypertextovodkaz"/>
          </w:rPr>
          <w:t>BACnet[4]</w:t>
        </w:r>
      </w:hyperlink>
      <w:r w:rsidRPr="006F3720">
        <w:t>,</w:t>
      </w:r>
      <w:r>
        <w:t xml:space="preserve"> </w:t>
      </w:r>
      <w:hyperlink w:anchor="_ECHELONE_CORPORATION_LonWorks" w:history="1">
        <w:r w:rsidRPr="006F3720">
          <w:rPr>
            <w:rStyle w:val="Hypertextovodkaz"/>
          </w:rPr>
          <w:t>LonWorks[5]</w:t>
        </w:r>
      </w:hyperlink>
      <w:r w:rsidRPr="006F3720">
        <w:t>,</w:t>
      </w:r>
      <w:r>
        <w:t xml:space="preserve"> český </w:t>
      </w:r>
      <w:hyperlink w:anchor="_TECO_A._S." w:history="1">
        <w:r w:rsidRPr="006F3720">
          <w:rPr>
            <w:rStyle w:val="Hypertextovodkaz"/>
          </w:rPr>
          <w:t>Teco[6]</w:t>
        </w:r>
      </w:hyperlink>
      <w:r>
        <w:t xml:space="preserve"> nebo </w:t>
      </w:r>
      <w:hyperlink w:anchor="_INELS_S._R." w:history="1">
        <w:r w:rsidRPr="006F3720">
          <w:rPr>
            <w:rStyle w:val="Hypertextovodkaz"/>
          </w:rPr>
          <w:t>iNELS[7]</w:t>
        </w:r>
      </w:hyperlink>
      <w:r w:rsidRPr="006F3720">
        <w:t>.</w:t>
      </w:r>
    </w:p>
    <w:p w14:paraId="73A01753" w14:textId="6DA90D11" w:rsidR="0815BED8" w:rsidRDefault="2442521A" w:rsidP="31CDAC39">
      <w:pPr>
        <w:pStyle w:val="Nadpis3"/>
      </w:pPr>
      <w:r>
        <w:t xml:space="preserve"> </w:t>
      </w:r>
      <w:bookmarkStart w:id="34" w:name="_Toc155344326"/>
      <w:bookmarkStart w:id="35" w:name="_Toc156139855"/>
      <w:r>
        <w:t>KNX Asociace</w:t>
      </w:r>
      <w:bookmarkEnd w:id="34"/>
      <w:bookmarkEnd w:id="35"/>
    </w:p>
    <w:p w14:paraId="3EE5B072" w14:textId="0E7B2F60" w:rsidR="00C248FB" w:rsidRDefault="00C248FB" w:rsidP="6AF3BDEB">
      <w:pPr>
        <w:rPr>
          <w:rStyle w:val="Zdraznnintenzivn"/>
          <w:i w:val="0"/>
          <w:iCs w:val="0"/>
          <w:color w:val="auto"/>
        </w:rPr>
      </w:pPr>
      <w:r>
        <w:rPr>
          <w:rStyle w:val="Zdraznnintenzivn"/>
          <w:i w:val="0"/>
          <w:iCs w:val="0"/>
          <w:color w:val="auto"/>
        </w:rPr>
        <w:t>Cílem KNX Asociace je:</w:t>
      </w:r>
    </w:p>
    <w:p w14:paraId="3CF0C0EE" w14:textId="7AB27817" w:rsidR="00C248FB" w:rsidRDefault="00C248FB" w:rsidP="00C248FB">
      <w:pPr>
        <w:pStyle w:val="Odstavecseseznamem"/>
        <w:numPr>
          <w:ilvl w:val="0"/>
          <w:numId w:val="11"/>
        </w:numPr>
        <w:rPr>
          <w:rStyle w:val="Zdraznnintenzivn"/>
          <w:i w:val="0"/>
          <w:iCs w:val="0"/>
          <w:color w:val="auto"/>
        </w:rPr>
      </w:pPr>
      <w:r w:rsidRPr="00C248FB">
        <w:rPr>
          <w:rStyle w:val="Zdraznnintenzivn"/>
          <w:i w:val="0"/>
          <w:iCs w:val="0"/>
          <w:color w:val="auto"/>
        </w:rPr>
        <w:t xml:space="preserve">vytvoření </w:t>
      </w:r>
      <w:r w:rsidR="00162560" w:rsidRPr="00C248FB">
        <w:rPr>
          <w:rStyle w:val="Zdraznnintenzivn"/>
          <w:i w:val="0"/>
          <w:iCs w:val="0"/>
          <w:color w:val="auto"/>
        </w:rPr>
        <w:t>otevřeného standardu pro aplikace pro inteligentní budovy</w:t>
      </w:r>
    </w:p>
    <w:p w14:paraId="00A70FA6" w14:textId="0E3891F3" w:rsidR="00C248FB" w:rsidRDefault="00C248FB" w:rsidP="00C248FB">
      <w:pPr>
        <w:pStyle w:val="Odstavecseseznamem"/>
        <w:numPr>
          <w:ilvl w:val="0"/>
          <w:numId w:val="11"/>
        </w:numPr>
        <w:rPr>
          <w:rStyle w:val="Zdraznnintenzivn"/>
          <w:i w:val="0"/>
          <w:iCs w:val="0"/>
          <w:color w:val="auto"/>
        </w:rPr>
      </w:pPr>
      <w:r w:rsidRPr="00C248FB">
        <w:rPr>
          <w:rStyle w:val="Zdraznnintenzivn"/>
          <w:i w:val="0"/>
          <w:iCs w:val="0"/>
          <w:color w:val="auto"/>
        </w:rPr>
        <w:t>vytvoření</w:t>
      </w:r>
      <w:r w:rsidR="00162560" w:rsidRPr="00C248FB">
        <w:rPr>
          <w:rStyle w:val="Zdraznnintenzivn"/>
          <w:i w:val="0"/>
          <w:iCs w:val="0"/>
          <w:color w:val="auto"/>
        </w:rPr>
        <w:t xml:space="preserve"> obchodní značky zahrnující pod sebe p</w:t>
      </w:r>
      <w:r w:rsidR="005A5820" w:rsidRPr="00C248FB">
        <w:rPr>
          <w:rStyle w:val="Zdraznnintenzivn"/>
          <w:i w:val="0"/>
          <w:iCs w:val="0"/>
          <w:color w:val="auto"/>
        </w:rPr>
        <w:t>ř</w:t>
      </w:r>
      <w:r w:rsidR="00162560" w:rsidRPr="00C248FB">
        <w:rPr>
          <w:rStyle w:val="Zdraznnintenzivn"/>
          <w:i w:val="0"/>
          <w:iCs w:val="0"/>
          <w:color w:val="auto"/>
        </w:rPr>
        <w:t>ístroje od r</w:t>
      </w:r>
      <w:r w:rsidR="005A5820" w:rsidRPr="00C248FB">
        <w:rPr>
          <w:rStyle w:val="Zdraznnintenzivn"/>
          <w:i w:val="0"/>
          <w:iCs w:val="0"/>
          <w:color w:val="auto"/>
        </w:rPr>
        <w:t>ů</w:t>
      </w:r>
      <w:r w:rsidR="00162560" w:rsidRPr="00C248FB">
        <w:rPr>
          <w:rStyle w:val="Zdraznnintenzivn"/>
          <w:i w:val="0"/>
          <w:iCs w:val="0"/>
          <w:color w:val="auto"/>
        </w:rPr>
        <w:t>zných dodavatel</w:t>
      </w:r>
      <w:r w:rsidR="005A5820" w:rsidRPr="00C248FB">
        <w:rPr>
          <w:rStyle w:val="Zdraznnintenzivn"/>
          <w:i w:val="0"/>
          <w:iCs w:val="0"/>
          <w:color w:val="auto"/>
        </w:rPr>
        <w:t>ů</w:t>
      </w:r>
    </w:p>
    <w:p w14:paraId="74563414" w14:textId="77777777" w:rsidR="00C248FB" w:rsidRDefault="00162560" w:rsidP="00C248FB">
      <w:pPr>
        <w:pStyle w:val="Odstavecseseznamem"/>
        <w:numPr>
          <w:ilvl w:val="0"/>
          <w:numId w:val="11"/>
        </w:numPr>
        <w:rPr>
          <w:rStyle w:val="Zdraznnintenzivn"/>
          <w:i w:val="0"/>
          <w:iCs w:val="0"/>
          <w:color w:val="auto"/>
        </w:rPr>
      </w:pPr>
      <w:r w:rsidRPr="00C248FB">
        <w:rPr>
          <w:rStyle w:val="Zdraznnintenzivn"/>
          <w:i w:val="0"/>
          <w:iCs w:val="0"/>
          <w:color w:val="auto"/>
        </w:rPr>
        <w:t>stanovení KNX jako</w:t>
      </w:r>
      <w:r w:rsidR="005A5820" w:rsidRPr="00C248FB">
        <w:rPr>
          <w:rStyle w:val="Zdraznnintenzivn"/>
          <w:i w:val="0"/>
          <w:iCs w:val="0"/>
          <w:color w:val="auto"/>
        </w:rPr>
        <w:t xml:space="preserve"> </w:t>
      </w:r>
      <w:r w:rsidRPr="00C248FB">
        <w:rPr>
          <w:rStyle w:val="Zdraznnintenzivn"/>
          <w:i w:val="0"/>
          <w:iCs w:val="0"/>
          <w:color w:val="auto"/>
        </w:rPr>
        <w:t>celosv</w:t>
      </w:r>
      <w:r w:rsidR="005A5820" w:rsidRPr="00C248FB">
        <w:rPr>
          <w:rStyle w:val="Zdraznnintenzivn"/>
          <w:i w:val="0"/>
          <w:iCs w:val="0"/>
          <w:color w:val="auto"/>
        </w:rPr>
        <w:t>ě</w:t>
      </w:r>
      <w:r w:rsidRPr="00C248FB">
        <w:rPr>
          <w:rStyle w:val="Zdraznnintenzivn"/>
          <w:i w:val="0"/>
          <w:iCs w:val="0"/>
          <w:color w:val="auto"/>
        </w:rPr>
        <w:t>tové normy a podpory vzd</w:t>
      </w:r>
      <w:r w:rsidR="005A5820" w:rsidRPr="00C248FB">
        <w:rPr>
          <w:rStyle w:val="Zdraznnintenzivn"/>
          <w:i w:val="0"/>
          <w:iCs w:val="0"/>
          <w:color w:val="auto"/>
        </w:rPr>
        <w:t>ě</w:t>
      </w:r>
      <w:r w:rsidRPr="00C248FB">
        <w:rPr>
          <w:rStyle w:val="Zdraznnintenzivn"/>
          <w:i w:val="0"/>
          <w:iCs w:val="0"/>
          <w:color w:val="auto"/>
        </w:rPr>
        <w:t xml:space="preserve">lávacích aktivit a školení pro práci s tímto systémem. </w:t>
      </w:r>
    </w:p>
    <w:p w14:paraId="6D0C4746" w14:textId="77777777" w:rsidR="00C248FB" w:rsidRDefault="00C248FB" w:rsidP="00C248FB">
      <w:pPr>
        <w:pStyle w:val="Odstavecseseznamem"/>
        <w:numPr>
          <w:ilvl w:val="0"/>
          <w:numId w:val="11"/>
        </w:numPr>
        <w:rPr>
          <w:rStyle w:val="Zdraznnintenzivn"/>
          <w:i w:val="0"/>
          <w:iCs w:val="0"/>
          <w:color w:val="auto"/>
        </w:rPr>
      </w:pPr>
      <w:r>
        <w:rPr>
          <w:rStyle w:val="Zdraznnintenzivn"/>
          <w:i w:val="0"/>
          <w:iCs w:val="0"/>
          <w:color w:val="auto"/>
        </w:rPr>
        <w:t>Rozvíjení soft</w:t>
      </w:r>
      <w:r w:rsidR="00162560" w:rsidRPr="00C248FB">
        <w:rPr>
          <w:rStyle w:val="Zdraznnintenzivn"/>
          <w:i w:val="0"/>
          <w:iCs w:val="0"/>
          <w:color w:val="auto"/>
        </w:rPr>
        <w:t>ware</w:t>
      </w:r>
      <w:r>
        <w:rPr>
          <w:rStyle w:val="Zdraznnintenzivn"/>
          <w:i w:val="0"/>
          <w:iCs w:val="0"/>
          <w:color w:val="auto"/>
        </w:rPr>
        <w:t xml:space="preserve"> nástroje</w:t>
      </w:r>
      <w:r w:rsidR="00162560" w:rsidRPr="00C248FB">
        <w:rPr>
          <w:rStyle w:val="Zdraznnintenzivn"/>
          <w:i w:val="0"/>
          <w:iCs w:val="0"/>
          <w:color w:val="auto"/>
        </w:rPr>
        <w:t xml:space="preserve"> </w:t>
      </w:r>
      <w:r w:rsidR="00162560" w:rsidRPr="00C248FB">
        <w:rPr>
          <w:rStyle w:val="Zdraznnintenzivn"/>
          <w:b/>
          <w:bCs/>
          <w:i w:val="0"/>
          <w:iCs w:val="0"/>
          <w:color w:val="auto"/>
        </w:rPr>
        <w:t>ETS</w:t>
      </w:r>
      <w:r>
        <w:rPr>
          <w:rStyle w:val="Zdraznnintenzivn"/>
          <w:i w:val="0"/>
          <w:iCs w:val="0"/>
          <w:color w:val="auto"/>
        </w:rPr>
        <w:t xml:space="preserve"> sloužícího pro programování zařízení</w:t>
      </w:r>
      <w:r w:rsidR="00162560" w:rsidRPr="00C248FB">
        <w:rPr>
          <w:rStyle w:val="Zdraznnintenzivn"/>
          <w:i w:val="0"/>
          <w:iCs w:val="0"/>
          <w:color w:val="auto"/>
        </w:rPr>
        <w:t>.</w:t>
      </w:r>
    </w:p>
    <w:p w14:paraId="10A56C06" w14:textId="07C08AE6" w:rsidR="00162560" w:rsidRPr="00BF1923" w:rsidRDefault="00C248FB" w:rsidP="00BF1923">
      <w:pPr>
        <w:pStyle w:val="Odstavecseseznamem"/>
        <w:numPr>
          <w:ilvl w:val="0"/>
          <w:numId w:val="11"/>
        </w:numPr>
        <w:rPr>
          <w:rStyle w:val="Zdraznnintenzivn"/>
          <w:i w:val="0"/>
          <w:iCs w:val="0"/>
          <w:color w:val="auto"/>
        </w:rPr>
      </w:pPr>
      <w:r>
        <w:rPr>
          <w:rStyle w:val="Zdraznnintenzivn"/>
          <w:i w:val="0"/>
          <w:iCs w:val="0"/>
          <w:color w:val="auto"/>
        </w:rPr>
        <w:t>Vzájemná kompatibilita produktů pod značkou KNX</w:t>
      </w:r>
    </w:p>
    <w:p w14:paraId="0F5628E0" w14:textId="1C6AC408" w:rsidR="005A5820" w:rsidRDefault="005A5820" w:rsidP="005A5820">
      <w:pPr>
        <w:pStyle w:val="Nadpis2"/>
        <w:rPr>
          <w:rStyle w:val="Zdraznnintenzivn"/>
          <w:i w:val="0"/>
          <w:iCs w:val="0"/>
          <w:color w:val="auto"/>
        </w:rPr>
      </w:pPr>
      <w:bookmarkStart w:id="36" w:name="_Toc156139856"/>
      <w:r w:rsidRPr="001B1EC3">
        <w:rPr>
          <w:rStyle w:val="Zdraznnintenzivn"/>
          <w:i w:val="0"/>
          <w:iCs w:val="0"/>
          <w:color w:val="auto"/>
          <w:sz w:val="32"/>
          <w:szCs w:val="32"/>
        </w:rPr>
        <w:t>V</w:t>
      </w:r>
      <w:r>
        <w:rPr>
          <w:rStyle w:val="Zdraznnintenzivn"/>
          <w:i w:val="0"/>
          <w:iCs w:val="0"/>
          <w:color w:val="auto"/>
        </w:rPr>
        <w:t>ÝHODY A NEVÝHODY TECHNOLOGIE</w:t>
      </w:r>
      <w:bookmarkEnd w:id="36"/>
    </w:p>
    <w:p w14:paraId="6CAB83A8" w14:textId="000940DB" w:rsidR="005A5820" w:rsidRDefault="005A5820" w:rsidP="005A5820">
      <w:r>
        <w:t>Hlavní výhodou je snadná dostupnost a možnost zakombinování dalších systémů do celkového projektu. Mezi další výhody patří:</w:t>
      </w:r>
    </w:p>
    <w:p w14:paraId="4FA75EB4" w14:textId="3B78D2DD" w:rsidR="005A5820" w:rsidRDefault="005A5820" w:rsidP="00C44F90">
      <w:pPr>
        <w:numPr>
          <w:ilvl w:val="0"/>
          <w:numId w:val="6"/>
        </w:numPr>
      </w:pPr>
      <w:r w:rsidRPr="00BF1923">
        <w:rPr>
          <w:b/>
          <w:bCs/>
        </w:rPr>
        <w:t>Decentralizovaná struktura</w:t>
      </w:r>
      <w:r>
        <w:t xml:space="preserve"> zajišťující flexibilitu, ochranu před selháním na základě poruchy jednoho zařízení, rychlost komunikace apod.</w:t>
      </w:r>
    </w:p>
    <w:p w14:paraId="62E8EED0" w14:textId="065D85FD" w:rsidR="005A5820" w:rsidRDefault="005A5820" w:rsidP="00C44F90">
      <w:pPr>
        <w:numPr>
          <w:ilvl w:val="0"/>
          <w:numId w:val="6"/>
        </w:numPr>
      </w:pPr>
      <w:r>
        <w:t>Otevřenost standardu, což znamená</w:t>
      </w:r>
      <w:r w:rsidR="00F41198">
        <w:t>,</w:t>
      </w:r>
      <w:r>
        <w:t xml:space="preserve"> že zařízení různých výrobců jsou stále kompatibilní.</w:t>
      </w:r>
    </w:p>
    <w:p w14:paraId="388A4C66" w14:textId="6986DBE6" w:rsidR="005A5820" w:rsidRDefault="005A5820" w:rsidP="00C44F90">
      <w:pPr>
        <w:numPr>
          <w:ilvl w:val="0"/>
          <w:numId w:val="6"/>
        </w:numPr>
      </w:pPr>
      <w:r>
        <w:t>Úspornost z pohledu spotřeby energie s možností nastavení doplňkových scén za účelem dalšího snížení spotřeby.</w:t>
      </w:r>
    </w:p>
    <w:p w14:paraId="2CA1A592" w14:textId="2C4DDF8F" w:rsidR="005A5820" w:rsidRDefault="005A5820" w:rsidP="00C44F90">
      <w:pPr>
        <w:numPr>
          <w:ilvl w:val="0"/>
          <w:numId w:val="6"/>
        </w:numPr>
      </w:pPr>
      <w:r>
        <w:t>Jednoduchá instalace</w:t>
      </w:r>
      <w:r w:rsidR="002C2B4A">
        <w:t xml:space="preserve"> a rozšiřování systému</w:t>
      </w:r>
      <w:r w:rsidR="7BD86B78">
        <w:t>.</w:t>
      </w:r>
    </w:p>
    <w:p w14:paraId="50599493" w14:textId="377BC7A8" w:rsidR="005A5820" w:rsidRDefault="005A5820" w:rsidP="00C44F90">
      <w:pPr>
        <w:numPr>
          <w:ilvl w:val="0"/>
          <w:numId w:val="6"/>
        </w:numPr>
      </w:pPr>
      <w:r>
        <w:t>Množství školicích center</w:t>
      </w:r>
      <w:r w:rsidR="7BD86B78">
        <w:t>.</w:t>
      </w:r>
    </w:p>
    <w:p w14:paraId="7BB44499" w14:textId="6E032AF2" w:rsidR="005A5820" w:rsidRDefault="005A5820" w:rsidP="00C44F90">
      <w:pPr>
        <w:numPr>
          <w:ilvl w:val="0"/>
          <w:numId w:val="6"/>
        </w:numPr>
      </w:pPr>
      <w:r>
        <w:t xml:space="preserve">Několik různých možností </w:t>
      </w:r>
      <w:r w:rsidR="002C2B4A">
        <w:t>komunikačních</w:t>
      </w:r>
      <w:r>
        <w:t xml:space="preserve"> médií.</w:t>
      </w:r>
    </w:p>
    <w:p w14:paraId="7FFC65C3" w14:textId="77777777" w:rsidR="00354AAB" w:rsidRDefault="00354AAB" w:rsidP="00354AAB">
      <w:pPr>
        <w:ind w:left="720"/>
      </w:pPr>
    </w:p>
    <w:p w14:paraId="2AF2EFF0" w14:textId="5498DA08" w:rsidR="005A5820" w:rsidRDefault="005A5820" w:rsidP="00F41198">
      <w:r>
        <w:lastRenderedPageBreak/>
        <w:t>I přes tyto výhody ale existují i problémy, jako:</w:t>
      </w:r>
    </w:p>
    <w:p w14:paraId="44EB84A2" w14:textId="173DAA1D" w:rsidR="005A5820" w:rsidRDefault="005A5820" w:rsidP="00C44F90">
      <w:pPr>
        <w:numPr>
          <w:ilvl w:val="0"/>
          <w:numId w:val="6"/>
        </w:numPr>
      </w:pPr>
      <w:r>
        <w:t>Cena přístrojů v porovnání s jinými systémy.</w:t>
      </w:r>
    </w:p>
    <w:p w14:paraId="1A4C0868" w14:textId="120266BD" w:rsidR="005A5820" w:rsidRDefault="005A5820" w:rsidP="00C44F90">
      <w:pPr>
        <w:numPr>
          <w:ilvl w:val="0"/>
          <w:numId w:val="6"/>
        </w:numPr>
      </w:pPr>
      <w:r>
        <w:t>Pro již postavené domy může být náročnější instalace.</w:t>
      </w:r>
    </w:p>
    <w:p w14:paraId="66884724" w14:textId="6EAE988A" w:rsidR="001461FC" w:rsidRPr="00955A9E" w:rsidRDefault="005A5820" w:rsidP="001461FC">
      <w:pPr>
        <w:numPr>
          <w:ilvl w:val="0"/>
          <w:numId w:val="6"/>
        </w:numPr>
      </w:pPr>
      <w:r>
        <w:t>U větších projekt</w:t>
      </w:r>
      <w:r w:rsidR="00C248FB">
        <w:t>ů</w:t>
      </w:r>
      <w:r>
        <w:t xml:space="preserve"> je potřeba odborné znalosti, kvůli čemuž je třeba počítat s nutností vlastního zaškolení nebo najmutí odborníka</w:t>
      </w:r>
      <w:r w:rsidR="00D57296">
        <w:t xml:space="preserve"> v tomto oboru</w:t>
      </w:r>
      <w:r>
        <w:t>.</w:t>
      </w:r>
    </w:p>
    <w:p w14:paraId="3C61078C" w14:textId="4F5917C7" w:rsidR="001B1EC3" w:rsidRDefault="00955A9E" w:rsidP="0089638E">
      <w:pPr>
        <w:pStyle w:val="Nadpis2"/>
      </w:pPr>
      <w:bookmarkStart w:id="37" w:name="_Toc156139857"/>
      <w:r w:rsidRPr="00955A9E">
        <w:rPr>
          <w:sz w:val="32"/>
          <w:szCs w:val="32"/>
        </w:rPr>
        <w:t>H</w:t>
      </w:r>
      <w:r>
        <w:t>ARDWARE</w:t>
      </w:r>
      <w:bookmarkEnd w:id="37"/>
    </w:p>
    <w:p w14:paraId="45B5664A" w14:textId="665F098B" w:rsidR="00BA535D" w:rsidRPr="00BA535D" w:rsidRDefault="00BA535D" w:rsidP="00BA535D">
      <w:r>
        <w:t>Nyní představím veškerá zařízení se kterými jsem v průběhu tohoto projektu pracoval a která jsou programována a využita.</w:t>
      </w:r>
    </w:p>
    <w:p w14:paraId="63B4137B" w14:textId="28F5FF37" w:rsidR="001B1EC3" w:rsidRDefault="00955A9E" w:rsidP="0089638E">
      <w:pPr>
        <w:pStyle w:val="Nadpis3"/>
      </w:pPr>
      <w:bookmarkStart w:id="38" w:name="_Toc154751588"/>
      <w:bookmarkStart w:id="39" w:name="_Toc154830792"/>
      <w:bookmarkStart w:id="40" w:name="_Toc154927367"/>
      <w:bookmarkStart w:id="41" w:name="_Toc154940528"/>
      <w:bookmarkStart w:id="42" w:name="_Toc155085266"/>
      <w:bookmarkStart w:id="43" w:name="_Toc155106611"/>
      <w:bookmarkStart w:id="44" w:name="_Toc155113471"/>
      <w:r>
        <w:tab/>
      </w:r>
      <w:bookmarkStart w:id="45" w:name="_Toc155344329"/>
      <w:bookmarkStart w:id="46" w:name="_Toc156139858"/>
      <w:r w:rsidR="001B1EC3">
        <w:t>KNX DALI brána</w:t>
      </w:r>
      <w:bookmarkEnd w:id="38"/>
      <w:bookmarkEnd w:id="39"/>
      <w:bookmarkEnd w:id="40"/>
      <w:bookmarkEnd w:id="41"/>
      <w:bookmarkEnd w:id="42"/>
      <w:bookmarkEnd w:id="43"/>
      <w:bookmarkEnd w:id="44"/>
      <w:bookmarkEnd w:id="45"/>
      <w:bookmarkEnd w:id="46"/>
    </w:p>
    <w:p w14:paraId="2A754E18" w14:textId="760585E7" w:rsidR="00FC1D7E" w:rsidRDefault="001B1EC3" w:rsidP="0089638E">
      <w:r>
        <w:t xml:space="preserve">DALI je individuální systém pro osvětlení. Pro propojení se systémem KNX je tedy potřeba </w:t>
      </w:r>
      <w:r w:rsidR="00FC1D7E">
        <w:t>přístroj</w:t>
      </w:r>
      <w:r>
        <w:t xml:space="preserve"> jako tato brána, který tvoří rozhraní mezi </w:t>
      </w:r>
      <w:r w:rsidR="00FC1D7E">
        <w:t>oběma</w:t>
      </w:r>
      <w:r>
        <w:t xml:space="preserve"> s</w:t>
      </w:r>
      <w:r w:rsidR="000C6C54">
        <w:t>ystémy</w:t>
      </w:r>
      <w:r>
        <w:t>.</w:t>
      </w:r>
      <w:r w:rsidR="00FC1D7E">
        <w:t xml:space="preserve"> </w:t>
      </w:r>
      <w:r>
        <w:t xml:space="preserve">Tento </w:t>
      </w:r>
      <w:r w:rsidR="00FC1D7E">
        <w:t>přístroj</w:t>
      </w:r>
      <w:r>
        <w:t xml:space="preserve"> </w:t>
      </w:r>
      <w:r w:rsidR="00FC1D7E">
        <w:t>může</w:t>
      </w:r>
      <w:r>
        <w:t xml:space="preserve"> ovládat až</w:t>
      </w:r>
      <w:r w:rsidR="006F3720">
        <w:t> </w:t>
      </w:r>
      <w:r>
        <w:t xml:space="preserve">64 </w:t>
      </w:r>
      <w:r w:rsidR="00FC1D7E">
        <w:t>výstupů</w:t>
      </w:r>
      <w:r>
        <w:t xml:space="preserve"> v šestnácti skupinách a kontrolovat až 16 jednotlivých scén. Jedná se o </w:t>
      </w:r>
      <w:r w:rsidR="00FC1D7E">
        <w:t>volně</w:t>
      </w:r>
      <w:r>
        <w:t xml:space="preserve"> </w:t>
      </w:r>
      <w:r w:rsidR="00C46117">
        <w:t>programovatelné</w:t>
      </w:r>
      <w:r>
        <w:t xml:space="preserve"> </w:t>
      </w:r>
      <w:r w:rsidR="00FC1D7E">
        <w:t>zařízení</w:t>
      </w:r>
      <w:r>
        <w:t xml:space="preserve"> obsahující pouze jeden </w:t>
      </w:r>
      <w:r w:rsidR="00FC1D7E">
        <w:t>kontrolér</w:t>
      </w:r>
      <w:r>
        <w:t xml:space="preserve">, </w:t>
      </w:r>
      <w:r w:rsidR="00FC1D7E">
        <w:t>kvůli</w:t>
      </w:r>
      <w:r>
        <w:t xml:space="preserve"> </w:t>
      </w:r>
      <w:r w:rsidR="00FC1D7E">
        <w:t>čemuž</w:t>
      </w:r>
      <w:r>
        <w:t xml:space="preserve"> </w:t>
      </w:r>
      <w:r w:rsidR="00FC1D7E">
        <w:t>nemůže</w:t>
      </w:r>
      <w:r>
        <w:t xml:space="preserve"> využít </w:t>
      </w:r>
      <w:r w:rsidR="00FC1D7E">
        <w:t>snímače</w:t>
      </w:r>
      <w:r>
        <w:t xml:space="preserve"> DALI-2, mezi které </w:t>
      </w:r>
      <w:r w:rsidR="00FC1D7E">
        <w:t>patří</w:t>
      </w:r>
      <w:r>
        <w:t xml:space="preserve"> </w:t>
      </w:r>
      <w:r w:rsidR="00FC1D7E">
        <w:t>např</w:t>
      </w:r>
      <w:r>
        <w:t xml:space="preserve">. detektory pohybu, </w:t>
      </w:r>
      <w:r w:rsidR="00FC1D7E">
        <w:t>přítomnosti</w:t>
      </w:r>
      <w:r>
        <w:t xml:space="preserve"> apod. </w:t>
      </w:r>
    </w:p>
    <w:p w14:paraId="6BB62F89" w14:textId="77777777" w:rsidR="00FC1D7E" w:rsidRDefault="001B1EC3" w:rsidP="0089638E">
      <w:r>
        <w:t xml:space="preserve">V mém projektu je pomocí tohoto </w:t>
      </w:r>
      <w:r w:rsidR="00FC1D7E">
        <w:t>přístroje</w:t>
      </w:r>
      <w:r>
        <w:t xml:space="preserve"> ovládáno stmívané </w:t>
      </w:r>
      <w:r w:rsidR="00FC1D7E">
        <w:t>světlo</w:t>
      </w:r>
      <w:r>
        <w:t xml:space="preserve"> v</w:t>
      </w:r>
      <w:r w:rsidR="00FC1D7E">
        <w:t> koupelně.</w:t>
      </w:r>
    </w:p>
    <w:p w14:paraId="6D46B7C9" w14:textId="0E3B0A66" w:rsidR="001B1EC3" w:rsidRDefault="00672346" w:rsidP="00D57296">
      <w:pPr>
        <w:spacing w:after="0"/>
        <w:jc w:val="center"/>
      </w:pPr>
      <w:r>
        <w:rPr>
          <w:noProof/>
        </w:rPr>
        <w:drawing>
          <wp:inline distT="0" distB="0" distL="0" distR="0" wp14:anchorId="7400C7C0" wp14:editId="0402347A">
            <wp:extent cx="1665027" cy="16650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6890" cy="1726890"/>
                    </a:xfrm>
                    <a:prstGeom prst="rect">
                      <a:avLst/>
                    </a:prstGeom>
                    <a:noFill/>
                    <a:ln>
                      <a:noFill/>
                    </a:ln>
                  </pic:spPr>
                </pic:pic>
              </a:graphicData>
            </a:graphic>
          </wp:inline>
        </w:drawing>
      </w:r>
    </w:p>
    <w:p w14:paraId="770ED7AB" w14:textId="142C1B23" w:rsidR="00FC1D7E" w:rsidRDefault="00000000" w:rsidP="008B222A">
      <w:pPr>
        <w:pStyle w:val="Nadpis5"/>
        <w:rPr>
          <w:rStyle w:val="Hypertextovodkaz"/>
        </w:rPr>
      </w:pPr>
      <w:hyperlink w:anchor="_SCHNEIDER_ELECTRIC._Dali" w:history="1">
        <w:r w:rsidR="00FC1D7E" w:rsidRPr="001E129A">
          <w:rPr>
            <w:rStyle w:val="Hypertextovodkaz"/>
          </w:rPr>
          <w:t>MTN6725-0</w:t>
        </w:r>
        <w:r w:rsidR="007373A2" w:rsidRPr="001E129A">
          <w:rPr>
            <w:rStyle w:val="Hypertextovodkaz"/>
          </w:rPr>
          <w:t>0</w:t>
        </w:r>
        <w:r w:rsidR="00FC1D7E" w:rsidRPr="001E129A">
          <w:rPr>
            <w:rStyle w:val="Hypertextovodkaz"/>
          </w:rPr>
          <w:t>03</w:t>
        </w:r>
        <w:r w:rsidR="00520767">
          <w:rPr>
            <w:rStyle w:val="Hypertextovodkaz"/>
          </w:rPr>
          <w:t xml:space="preserve"> </w:t>
        </w:r>
        <w:r w:rsidR="007373A2" w:rsidRPr="001E129A">
          <w:rPr>
            <w:rStyle w:val="Hypertextovodkaz"/>
          </w:rPr>
          <w:t>[</w:t>
        </w:r>
        <w:r w:rsidR="001E129A" w:rsidRPr="001E129A">
          <w:rPr>
            <w:rStyle w:val="Hypertextovodkaz"/>
          </w:rPr>
          <w:t>8</w:t>
        </w:r>
        <w:r w:rsidR="007373A2" w:rsidRPr="001E129A">
          <w:rPr>
            <w:rStyle w:val="Hypertextovodkaz"/>
          </w:rPr>
          <w:t>]</w:t>
        </w:r>
      </w:hyperlink>
    </w:p>
    <w:p w14:paraId="23E2E0F4" w14:textId="2B3EF2D1" w:rsidR="00FC1D7E" w:rsidRDefault="00955A9E" w:rsidP="0089638E">
      <w:pPr>
        <w:pStyle w:val="Nadpis3"/>
      </w:pPr>
      <w:bookmarkStart w:id="47" w:name="_Toc154751589"/>
      <w:bookmarkStart w:id="48" w:name="_Toc154830793"/>
      <w:bookmarkStart w:id="49" w:name="_Toc154927368"/>
      <w:bookmarkStart w:id="50" w:name="_Toc154940529"/>
      <w:bookmarkStart w:id="51" w:name="_Toc155085267"/>
      <w:bookmarkStart w:id="52" w:name="_Toc155106612"/>
      <w:bookmarkStart w:id="53" w:name="_Toc155113472"/>
      <w:r>
        <w:tab/>
      </w:r>
      <w:bookmarkStart w:id="54" w:name="_Toc155344330"/>
      <w:bookmarkStart w:id="55" w:name="_Toc156139859"/>
      <w:r w:rsidR="00FC1D7E">
        <w:t>Akční spínací člen MTN649204</w:t>
      </w:r>
      <w:bookmarkEnd w:id="47"/>
      <w:bookmarkEnd w:id="48"/>
      <w:bookmarkEnd w:id="49"/>
      <w:bookmarkEnd w:id="50"/>
      <w:bookmarkEnd w:id="51"/>
      <w:bookmarkEnd w:id="52"/>
      <w:bookmarkEnd w:id="53"/>
      <w:bookmarkEnd w:id="54"/>
      <w:bookmarkEnd w:id="55"/>
    </w:p>
    <w:p w14:paraId="02007CFB" w14:textId="375F204A" w:rsidR="00FC1D7E" w:rsidRDefault="00FC1D7E" w:rsidP="0089638E">
      <w:r>
        <w:t xml:space="preserve">Akční člen je prvek, který zpracovává informace a převádí je do technické fáze, tj. ovládá konečné zařízení, jako je žárovka, žaluzie apod. Tento konkrétní přístroj může ovládat až 4 prvky, a to i pomocí manuálního modu, který je možno spustit pomocí malého černého tlačítka pod LED s označením "Hand", a který odblokuje ostatní čtyři tlačítka na desce přístroje, přičemž každé ovládá jeden výstup. Zařízení je rovněž volně </w:t>
      </w:r>
      <w:r w:rsidR="00C46117">
        <w:t>programovatelné</w:t>
      </w:r>
      <w:r>
        <w:t>. Prodej byl ukončen v srpnu 2023.</w:t>
      </w:r>
    </w:p>
    <w:p w14:paraId="398621A3" w14:textId="77777777" w:rsidR="003854A9" w:rsidRDefault="00FC1D7E" w:rsidP="0089638E">
      <w:pPr>
        <w:jc w:val="left"/>
      </w:pPr>
      <w:r>
        <w:lastRenderedPageBreak/>
        <w:t>Zde je napojeno na 4 led žárovky symbolizující zásuvky rozmístěné různě v objektu.</w:t>
      </w:r>
    </w:p>
    <w:p w14:paraId="4DC36A06" w14:textId="66137677" w:rsidR="00FC1D7E" w:rsidRDefault="00672346" w:rsidP="00D57296">
      <w:pPr>
        <w:spacing w:after="0"/>
        <w:jc w:val="center"/>
      </w:pPr>
      <w:r>
        <w:rPr>
          <w:noProof/>
        </w:rPr>
        <w:drawing>
          <wp:inline distT="0" distB="0" distL="0" distR="0" wp14:anchorId="03F5CFE7" wp14:editId="6AA65FB8">
            <wp:extent cx="1412543" cy="1412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6541" cy="1436541"/>
                    </a:xfrm>
                    <a:prstGeom prst="rect">
                      <a:avLst/>
                    </a:prstGeom>
                    <a:noFill/>
                    <a:ln>
                      <a:noFill/>
                    </a:ln>
                  </pic:spPr>
                </pic:pic>
              </a:graphicData>
            </a:graphic>
          </wp:inline>
        </w:drawing>
      </w:r>
    </w:p>
    <w:p w14:paraId="327131F5" w14:textId="387BB32C" w:rsidR="00D57296" w:rsidRPr="00D57296" w:rsidRDefault="00000000" w:rsidP="00D57296">
      <w:pPr>
        <w:pStyle w:val="Nadpis5"/>
      </w:pPr>
      <w:hyperlink w:anchor="_SCHNEIDER_ELECTRIC._Spínací" w:history="1">
        <w:r w:rsidR="003854A9" w:rsidRPr="001E129A">
          <w:rPr>
            <w:rStyle w:val="Hypertextovodkaz"/>
          </w:rPr>
          <w:t>MTN649204</w:t>
        </w:r>
        <w:r w:rsidR="00520767">
          <w:rPr>
            <w:rStyle w:val="Hypertextovodkaz"/>
          </w:rPr>
          <w:t xml:space="preserve"> </w:t>
        </w:r>
        <w:r w:rsidR="001E129A" w:rsidRPr="001E129A">
          <w:rPr>
            <w:rStyle w:val="Hypertextovodkaz"/>
          </w:rPr>
          <w:t>[9]</w:t>
        </w:r>
      </w:hyperlink>
    </w:p>
    <w:p w14:paraId="3E8B95E0" w14:textId="61C70606" w:rsidR="003854A9" w:rsidRDefault="00955A9E" w:rsidP="0089638E">
      <w:pPr>
        <w:pStyle w:val="Nadpis3"/>
      </w:pPr>
      <w:bookmarkStart w:id="56" w:name="_Toc154751590"/>
      <w:bookmarkStart w:id="57" w:name="_Toc154830794"/>
      <w:bookmarkStart w:id="58" w:name="_Toc154927369"/>
      <w:bookmarkStart w:id="59" w:name="_Toc154940530"/>
      <w:bookmarkStart w:id="60" w:name="_Toc155085268"/>
      <w:bookmarkStart w:id="61" w:name="_Toc155106613"/>
      <w:bookmarkStart w:id="62" w:name="_Toc155113473"/>
      <w:r>
        <w:tab/>
      </w:r>
      <w:bookmarkStart w:id="63" w:name="_Toc155344331"/>
      <w:bookmarkStart w:id="64" w:name="_Toc156139860"/>
      <w:r w:rsidR="003854A9">
        <w:t>Akční člen žaluzií MTN649804</w:t>
      </w:r>
      <w:bookmarkEnd w:id="56"/>
      <w:bookmarkEnd w:id="57"/>
      <w:bookmarkEnd w:id="58"/>
      <w:bookmarkEnd w:id="59"/>
      <w:bookmarkEnd w:id="60"/>
      <w:bookmarkEnd w:id="61"/>
      <w:bookmarkEnd w:id="62"/>
      <w:bookmarkEnd w:id="63"/>
      <w:bookmarkEnd w:id="64"/>
    </w:p>
    <w:p w14:paraId="078813D1" w14:textId="07CCE0C5" w:rsidR="003854A9" w:rsidRDefault="003854A9" w:rsidP="0089638E">
      <w:r>
        <w:t>Jedná se o akční člen s možností ovládání až čtyř pohonů žaluzií. Zařízení také poskytuje</w:t>
      </w:r>
      <w:r w:rsidR="000C6C54">
        <w:t xml:space="preserve"> možnost </w:t>
      </w:r>
      <w:r>
        <w:t>voln</w:t>
      </w:r>
      <w:r w:rsidR="000C6C54">
        <w:t>ého</w:t>
      </w:r>
      <w:r>
        <w:t xml:space="preserve"> </w:t>
      </w:r>
      <w:r w:rsidR="002C2B4A">
        <w:t>programování</w:t>
      </w:r>
      <w:r>
        <w:t xml:space="preserve"> a manuální mód se signálními LED.</w:t>
      </w:r>
    </w:p>
    <w:p w14:paraId="5D19E613" w14:textId="7C95700E" w:rsidR="00D57296" w:rsidRDefault="003854A9" w:rsidP="0089638E">
      <w:r>
        <w:t>V tomto projektu je využito všech čtyř výstupů, samotné žaluzie jsou však představovány přepínacími šipkami reprezentujícími směr pohybu žaluzií.</w:t>
      </w:r>
    </w:p>
    <w:p w14:paraId="7E69824F" w14:textId="6A863F37" w:rsidR="003854A9" w:rsidRDefault="00672346" w:rsidP="001461FC">
      <w:pPr>
        <w:spacing w:after="0"/>
        <w:jc w:val="center"/>
      </w:pPr>
      <w:r>
        <w:rPr>
          <w:noProof/>
        </w:rPr>
        <w:drawing>
          <wp:inline distT="0" distB="0" distL="0" distR="0" wp14:anchorId="504E7E0C" wp14:editId="31BDBB94">
            <wp:extent cx="1276066" cy="127606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00566" cy="1300566"/>
                    </a:xfrm>
                    <a:prstGeom prst="rect">
                      <a:avLst/>
                    </a:prstGeom>
                    <a:noFill/>
                    <a:ln>
                      <a:noFill/>
                    </a:ln>
                  </pic:spPr>
                </pic:pic>
              </a:graphicData>
            </a:graphic>
          </wp:inline>
        </w:drawing>
      </w:r>
    </w:p>
    <w:p w14:paraId="7C630861" w14:textId="04B9E141" w:rsidR="003854A9" w:rsidRDefault="00000000" w:rsidP="008B222A">
      <w:pPr>
        <w:pStyle w:val="Nadpis5"/>
      </w:pPr>
      <w:hyperlink w:anchor="_SCHNEIDER_ELECTRIC._Akční" w:history="1">
        <w:r w:rsidR="003854A9" w:rsidRPr="001E129A">
          <w:rPr>
            <w:rStyle w:val="Hypertextovodkaz"/>
          </w:rPr>
          <w:t>MTN649804</w:t>
        </w:r>
        <w:r w:rsidR="00520767">
          <w:rPr>
            <w:rStyle w:val="Hypertextovodkaz"/>
          </w:rPr>
          <w:t xml:space="preserve"> </w:t>
        </w:r>
        <w:r w:rsidR="001E129A" w:rsidRPr="001E129A">
          <w:rPr>
            <w:rStyle w:val="Hypertextovodkaz"/>
          </w:rPr>
          <w:t>[10]</w:t>
        </w:r>
      </w:hyperlink>
    </w:p>
    <w:p w14:paraId="36E7C7F0" w14:textId="77A3CB9C" w:rsidR="003854A9" w:rsidRDefault="00955A9E" w:rsidP="0089638E">
      <w:pPr>
        <w:pStyle w:val="Nadpis3"/>
      </w:pPr>
      <w:bookmarkStart w:id="65" w:name="_Kontrolní_jednotka_MTN646991"/>
      <w:bookmarkStart w:id="66" w:name="_Toc154751591"/>
      <w:bookmarkStart w:id="67" w:name="_Toc154830795"/>
      <w:bookmarkStart w:id="68" w:name="_Toc154927370"/>
      <w:bookmarkStart w:id="69" w:name="_Toc154940531"/>
      <w:bookmarkStart w:id="70" w:name="_Toc155085269"/>
      <w:bookmarkStart w:id="71" w:name="_Toc155106614"/>
      <w:bookmarkStart w:id="72" w:name="_Toc155113474"/>
      <w:bookmarkEnd w:id="65"/>
      <w:r>
        <w:tab/>
      </w:r>
      <w:bookmarkStart w:id="73" w:name="_Toc155344332"/>
      <w:bookmarkStart w:id="74" w:name="_Toc156139861"/>
      <w:r w:rsidR="003854A9">
        <w:t>Kontrolní jednotka MTN646991</w:t>
      </w:r>
      <w:bookmarkEnd w:id="66"/>
      <w:bookmarkEnd w:id="67"/>
      <w:bookmarkEnd w:id="68"/>
      <w:bookmarkEnd w:id="69"/>
      <w:bookmarkEnd w:id="70"/>
      <w:bookmarkEnd w:id="71"/>
      <w:bookmarkEnd w:id="72"/>
      <w:bookmarkEnd w:id="73"/>
      <w:bookmarkEnd w:id="74"/>
    </w:p>
    <w:p w14:paraId="15302D0F" w14:textId="2A2144CA" w:rsidR="003854A9" w:rsidRDefault="003854A9" w:rsidP="0089638E">
      <w:pPr>
        <w:jc w:val="left"/>
      </w:pPr>
      <w:r>
        <w:t xml:space="preserve">Tato kontrolní jednotka má k dispozici tři výstupy s rozhraním 0-10 V a variantou manuálního ovládání v podobě páčkových přepínačů. Jedná se opět o volně </w:t>
      </w:r>
      <w:r w:rsidR="002C2B4A">
        <w:t>programovatelný</w:t>
      </w:r>
      <w:r>
        <w:t xml:space="preserve"> přístroj.</w:t>
      </w:r>
    </w:p>
    <w:p w14:paraId="214CAD83" w14:textId="1C9B8453" w:rsidR="003854A9" w:rsidRDefault="003854A9" w:rsidP="0089638E">
      <w:pPr>
        <w:jc w:val="left"/>
      </w:pPr>
      <w:r>
        <w:t>Pomocí této jednotky jsou ovládány další tři světla, která mají možnost stmívání znázorněnou hodnotami voltmetrů u každé žárovky.</w:t>
      </w:r>
    </w:p>
    <w:p w14:paraId="57DAB6D9" w14:textId="3E8362E5" w:rsidR="003854A9" w:rsidRDefault="00672346" w:rsidP="001461FC">
      <w:pPr>
        <w:spacing w:after="0"/>
        <w:jc w:val="center"/>
      </w:pPr>
      <w:r>
        <w:rPr>
          <w:noProof/>
        </w:rPr>
        <w:drawing>
          <wp:inline distT="0" distB="0" distL="0" distR="0" wp14:anchorId="3B6EA270" wp14:editId="5B3DE94D">
            <wp:extent cx="1303020" cy="1303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0613" cy="1330613"/>
                    </a:xfrm>
                    <a:prstGeom prst="rect">
                      <a:avLst/>
                    </a:prstGeom>
                    <a:noFill/>
                    <a:ln>
                      <a:noFill/>
                    </a:ln>
                  </pic:spPr>
                </pic:pic>
              </a:graphicData>
            </a:graphic>
          </wp:inline>
        </w:drawing>
      </w:r>
    </w:p>
    <w:p w14:paraId="318CE43A" w14:textId="5F316343" w:rsidR="003854A9" w:rsidRDefault="00000000" w:rsidP="008B222A">
      <w:pPr>
        <w:pStyle w:val="Nadpis5"/>
        <w:rPr>
          <w:rStyle w:val="Hypertextovodkaz"/>
        </w:rPr>
      </w:pPr>
      <w:hyperlink w:anchor="_SCHNEIDER_ELECTRIC._Kontrolní" w:history="1">
        <w:r w:rsidR="003854A9" w:rsidRPr="001E129A">
          <w:rPr>
            <w:rStyle w:val="Hypertextovodkaz"/>
          </w:rPr>
          <w:t>MTN646991</w:t>
        </w:r>
        <w:r w:rsidR="00520767">
          <w:rPr>
            <w:rStyle w:val="Hypertextovodkaz"/>
          </w:rPr>
          <w:t xml:space="preserve"> </w:t>
        </w:r>
        <w:r w:rsidR="001E129A" w:rsidRPr="001E129A">
          <w:rPr>
            <w:rStyle w:val="Hypertextovodkaz"/>
          </w:rPr>
          <w:t>[11]</w:t>
        </w:r>
      </w:hyperlink>
    </w:p>
    <w:p w14:paraId="32CFC6E6" w14:textId="3189342F" w:rsidR="003854A9" w:rsidRDefault="00955A9E" w:rsidP="0089638E">
      <w:pPr>
        <w:pStyle w:val="Nadpis3"/>
      </w:pPr>
      <w:bookmarkStart w:id="75" w:name="_Toc154751592"/>
      <w:bookmarkStart w:id="76" w:name="_Toc154830796"/>
      <w:bookmarkStart w:id="77" w:name="_Toc154927371"/>
      <w:bookmarkStart w:id="78" w:name="_Toc154940532"/>
      <w:bookmarkStart w:id="79" w:name="_Toc155085270"/>
      <w:bookmarkStart w:id="80" w:name="_Toc155106615"/>
      <w:bookmarkStart w:id="81" w:name="_Toc155113475"/>
      <w:r>
        <w:lastRenderedPageBreak/>
        <w:tab/>
      </w:r>
      <w:bookmarkStart w:id="82" w:name="_Toc155344333"/>
      <w:bookmarkStart w:id="83" w:name="_Toc156139862"/>
      <w:r w:rsidR="003854A9">
        <w:t>Akční člen FAN coil</w:t>
      </w:r>
      <w:bookmarkEnd w:id="75"/>
      <w:bookmarkEnd w:id="76"/>
      <w:bookmarkEnd w:id="77"/>
      <w:bookmarkEnd w:id="78"/>
      <w:bookmarkEnd w:id="79"/>
      <w:bookmarkEnd w:id="80"/>
      <w:bookmarkEnd w:id="81"/>
      <w:bookmarkEnd w:id="82"/>
      <w:bookmarkEnd w:id="83"/>
    </w:p>
    <w:p w14:paraId="383F18D5" w14:textId="60E90D48" w:rsidR="004A42A2" w:rsidRDefault="003854A9" w:rsidP="0089638E">
      <w:r>
        <w:t xml:space="preserve">Fan coil jednotky jsou zařízení sloužící k řízení specifického systému vytápění. Ten funguje na principu </w:t>
      </w:r>
      <w:r w:rsidR="000C6C54">
        <w:t>proudění</w:t>
      </w:r>
      <w:r>
        <w:t xml:space="preserve"> vzduchu pomocí ventilátoru, odtud "Fan", přes výměník tepla</w:t>
      </w:r>
      <w:r w:rsidR="004A42A2">
        <w:t>, který se skládá z</w:t>
      </w:r>
      <w:r>
        <w:t xml:space="preserve"> několik vrstev </w:t>
      </w:r>
      <w:r w:rsidR="00396DD9">
        <w:t>potrubí,</w:t>
      </w:r>
      <w:r>
        <w:t xml:space="preserve"> do kterého je vedena voda s </w:t>
      </w:r>
      <w:r w:rsidR="004A42A2">
        <w:t>potřebnou</w:t>
      </w:r>
      <w:r>
        <w:t xml:space="preserve"> teplotou. Odtud pak "coil". Existují Fan coil systémy, dvoutrubkový, který má </w:t>
      </w:r>
      <w:r w:rsidR="004A42A2">
        <w:t>přívodní</w:t>
      </w:r>
      <w:r>
        <w:t xml:space="preserve"> a odtokovou trubku, do kterých je vedena i studená i teplá voda, a </w:t>
      </w:r>
      <w:r w:rsidR="004A42A2">
        <w:t>čtyřtrubkový</w:t>
      </w:r>
      <w:r>
        <w:t xml:space="preserve">, ve kterém je samostatný </w:t>
      </w:r>
      <w:r w:rsidR="004A42A2">
        <w:t>výměník</w:t>
      </w:r>
      <w:r>
        <w:t xml:space="preserve"> pro </w:t>
      </w:r>
      <w:r w:rsidR="004A42A2">
        <w:t>ohřívání</w:t>
      </w:r>
      <w:r>
        <w:t xml:space="preserve"> a chlazení.</w:t>
      </w:r>
    </w:p>
    <w:p w14:paraId="44406F5C" w14:textId="77777777" w:rsidR="000C6C54" w:rsidRDefault="000C6C54" w:rsidP="000C6C54">
      <w:pPr>
        <w:spacing w:after="0"/>
        <w:jc w:val="center"/>
      </w:pPr>
      <w:r>
        <w:rPr>
          <w:noProof/>
        </w:rPr>
        <w:drawing>
          <wp:inline distT="0" distB="0" distL="0" distR="0" wp14:anchorId="63E75E56" wp14:editId="1CA279FF">
            <wp:extent cx="2852826" cy="1473959"/>
            <wp:effectExtent l="0" t="0" r="5080" b="0"/>
            <wp:docPr id="9" name="Picture 9" descr="Obsah obrázku text, diagram,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sah obrázku text, diagram, snímek obrazovky, kruh&#10;&#10;Popis byl vytvořen automaticky"/>
                    <pic:cNvPicPr>
                      <a:picLocks noChangeAspect="1" noChangeArrowheads="1"/>
                    </pic:cNvPicPr>
                  </pic:nvPicPr>
                  <pic:blipFill>
                    <a:blip r:embed="rId19" cstate="print">
                      <a:extLst>
                        <a:ext uri="{28A0092B-C50C-407E-A947-70E740481C1C}">
                          <a14:useLocalDpi xmlns:a14="http://schemas.microsoft.com/office/drawing/2010/main" val="0"/>
                        </a:ext>
                      </a:extLst>
                    </a:blip>
                    <a:srcRect b="8243"/>
                    <a:stretch>
                      <a:fillRect/>
                    </a:stretch>
                  </pic:blipFill>
                  <pic:spPr bwMode="auto">
                    <a:xfrm>
                      <a:off x="0" y="0"/>
                      <a:ext cx="2924772" cy="1511131"/>
                    </a:xfrm>
                    <a:prstGeom prst="rect">
                      <a:avLst/>
                    </a:prstGeom>
                    <a:noFill/>
                    <a:ln>
                      <a:noFill/>
                    </a:ln>
                  </pic:spPr>
                </pic:pic>
              </a:graphicData>
            </a:graphic>
          </wp:inline>
        </w:drawing>
      </w:r>
    </w:p>
    <w:p w14:paraId="76FD064B" w14:textId="26A691BA" w:rsidR="000C6C54" w:rsidRDefault="00000000" w:rsidP="000C6C54">
      <w:pPr>
        <w:pStyle w:val="Nadpis5"/>
      </w:pPr>
      <w:hyperlink w:anchor="_Fan_Coil_Unit" w:history="1">
        <w:r w:rsidR="000C6C54" w:rsidRPr="001E129A">
          <w:rPr>
            <w:rStyle w:val="Hypertextovodkaz"/>
          </w:rPr>
          <w:t>Princip fungování Fan coil</w:t>
        </w:r>
        <w:r w:rsidR="000C6C54">
          <w:rPr>
            <w:rStyle w:val="Hypertextovodkaz"/>
          </w:rPr>
          <w:t xml:space="preserve"> </w:t>
        </w:r>
        <w:r w:rsidR="000C6C54" w:rsidRPr="001E129A">
          <w:rPr>
            <w:rStyle w:val="Hypertextovodkaz"/>
          </w:rPr>
          <w:t>[13</w:t>
        </w:r>
      </w:hyperlink>
      <w:r w:rsidR="000C6C54">
        <w:t>]</w:t>
      </w:r>
    </w:p>
    <w:p w14:paraId="179C2BAA" w14:textId="18F039E1" w:rsidR="004A42A2" w:rsidRDefault="004A42A2" w:rsidP="0089638E">
      <w:r>
        <w:t>Zařízení</w:t>
      </w:r>
      <w:r w:rsidR="003854A9">
        <w:t xml:space="preserve"> použito v tomto projektu podporuje </w:t>
      </w:r>
      <w:r>
        <w:t>obě</w:t>
      </w:r>
      <w:r w:rsidR="003854A9">
        <w:t xml:space="preserve"> varianty, </w:t>
      </w:r>
      <w:r>
        <w:t>přičemž</w:t>
      </w:r>
      <w:r w:rsidR="003854A9">
        <w:t xml:space="preserve"> nastavena je </w:t>
      </w:r>
      <w:r w:rsidRPr="000C6C54">
        <w:t>čtyřtrubková</w:t>
      </w:r>
      <w:r w:rsidR="003854A9" w:rsidRPr="000C6C54">
        <w:t>.</w:t>
      </w:r>
      <w:r w:rsidR="003854A9">
        <w:t xml:space="preserve"> Ventilátor pak disponuje až </w:t>
      </w:r>
      <w:r>
        <w:t>třemi</w:t>
      </w:r>
      <w:r w:rsidR="003854A9">
        <w:t xml:space="preserve"> rychlostmi. </w:t>
      </w:r>
      <w:r>
        <w:t>Zařízení</w:t>
      </w:r>
      <w:r w:rsidR="003854A9">
        <w:t xml:space="preserve"> je </w:t>
      </w:r>
      <w:r>
        <w:t>opět</w:t>
      </w:r>
      <w:r w:rsidR="003854A9">
        <w:t xml:space="preserve"> </w:t>
      </w:r>
      <w:r>
        <w:t>volně</w:t>
      </w:r>
      <w:r w:rsidR="003854A9">
        <w:t xml:space="preserve"> </w:t>
      </w:r>
      <w:r w:rsidR="00C46117">
        <w:t>programovatelné</w:t>
      </w:r>
      <w:r w:rsidR="003854A9">
        <w:t xml:space="preserve"> s možností </w:t>
      </w:r>
      <w:r>
        <w:t>příjmu</w:t>
      </w:r>
      <w:r w:rsidR="003854A9">
        <w:t xml:space="preserve"> dat ze </w:t>
      </w:r>
      <w:r>
        <w:t>senzorů</w:t>
      </w:r>
      <w:r w:rsidR="003854A9">
        <w:t xml:space="preserve"> </w:t>
      </w:r>
      <w:r>
        <w:t>otevření</w:t>
      </w:r>
      <w:r w:rsidR="003854A9">
        <w:t xml:space="preserve"> oken, výšky hladiny</w:t>
      </w:r>
      <w:r>
        <w:t xml:space="preserve"> nádrže apod.</w:t>
      </w:r>
    </w:p>
    <w:p w14:paraId="507A88D4" w14:textId="635206CA" w:rsidR="003854A9" w:rsidRDefault="00672346" w:rsidP="001461FC">
      <w:pPr>
        <w:spacing w:before="120" w:after="0"/>
        <w:jc w:val="center"/>
      </w:pPr>
      <w:r>
        <w:rPr>
          <w:noProof/>
        </w:rPr>
        <w:drawing>
          <wp:inline distT="0" distB="0" distL="0" distR="0" wp14:anchorId="3B0ABC6A" wp14:editId="66D8654E">
            <wp:extent cx="1269242" cy="1269242"/>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4061" cy="1314061"/>
                    </a:xfrm>
                    <a:prstGeom prst="rect">
                      <a:avLst/>
                    </a:prstGeom>
                    <a:noFill/>
                    <a:ln>
                      <a:noFill/>
                    </a:ln>
                  </pic:spPr>
                </pic:pic>
              </a:graphicData>
            </a:graphic>
          </wp:inline>
        </w:drawing>
      </w:r>
    </w:p>
    <w:p w14:paraId="1CFB8B70" w14:textId="7B19D3EB" w:rsidR="004A42A2" w:rsidRDefault="00000000" w:rsidP="008B222A">
      <w:pPr>
        <w:pStyle w:val="Nadpis5"/>
      </w:pPr>
      <w:hyperlink w:anchor="_SCHNEIDER_ELECTRIC._Fan" w:history="1">
        <w:r w:rsidR="004A42A2" w:rsidRPr="001E129A">
          <w:rPr>
            <w:rStyle w:val="Hypertextovodkaz"/>
          </w:rPr>
          <w:t>MTN645094</w:t>
        </w:r>
        <w:r w:rsidR="00520767">
          <w:rPr>
            <w:rStyle w:val="Hypertextovodkaz"/>
          </w:rPr>
          <w:t xml:space="preserve"> </w:t>
        </w:r>
        <w:r w:rsidR="001E129A" w:rsidRPr="001E129A">
          <w:rPr>
            <w:rStyle w:val="Hypertextovodkaz"/>
          </w:rPr>
          <w:t>[12]</w:t>
        </w:r>
      </w:hyperlink>
    </w:p>
    <w:p w14:paraId="2F7252A3" w14:textId="7B339D1B" w:rsidR="008B222A" w:rsidRDefault="00955A9E" w:rsidP="0089638E">
      <w:pPr>
        <w:pStyle w:val="Nadpis3"/>
      </w:pPr>
      <w:bookmarkStart w:id="84" w:name="_Toc154751593"/>
      <w:bookmarkStart w:id="85" w:name="_Toc154830797"/>
      <w:bookmarkStart w:id="86" w:name="_Toc154927372"/>
      <w:bookmarkStart w:id="87" w:name="_Toc154940533"/>
      <w:bookmarkStart w:id="88" w:name="_Toc155085271"/>
      <w:bookmarkStart w:id="89" w:name="_Toc155106616"/>
      <w:bookmarkStart w:id="90" w:name="_Toc155113476"/>
      <w:r>
        <w:tab/>
      </w:r>
      <w:bookmarkStart w:id="91" w:name="_Toc155344334"/>
      <w:bookmarkStart w:id="92" w:name="_Toc156139863"/>
      <w:r w:rsidR="008B222A">
        <w:t>USB rozhraní MTN6502-0101</w:t>
      </w:r>
      <w:bookmarkEnd w:id="84"/>
      <w:bookmarkEnd w:id="85"/>
      <w:bookmarkEnd w:id="86"/>
      <w:bookmarkEnd w:id="87"/>
      <w:bookmarkEnd w:id="88"/>
      <w:bookmarkEnd w:id="89"/>
      <w:bookmarkEnd w:id="90"/>
      <w:bookmarkEnd w:id="91"/>
      <w:bookmarkEnd w:id="92"/>
    </w:p>
    <w:p w14:paraId="440E2BD4" w14:textId="67645500" w:rsidR="004A42A2" w:rsidRDefault="008B222A" w:rsidP="0089638E">
      <w:r>
        <w:t xml:space="preserve">Pomocí tohoto rozhraní lze připojit přístroj používaný pro </w:t>
      </w:r>
      <w:r w:rsidR="002C2B4A">
        <w:t>programování</w:t>
      </w:r>
      <w:r>
        <w:t xml:space="preserve"> ke sběrnici pomocí konektoru USB-C. Další možností spojení je například mnou používaný Ethernet (KNX IP).</w:t>
      </w:r>
    </w:p>
    <w:p w14:paraId="42882E56" w14:textId="22A34182" w:rsidR="008B222A" w:rsidRDefault="00672346" w:rsidP="001461FC">
      <w:pPr>
        <w:spacing w:before="120" w:after="0"/>
        <w:jc w:val="center"/>
      </w:pPr>
      <w:r>
        <w:rPr>
          <w:noProof/>
        </w:rPr>
        <w:drawing>
          <wp:inline distT="0" distB="0" distL="0" distR="0" wp14:anchorId="661580B4" wp14:editId="4CF8FD80">
            <wp:extent cx="832514" cy="1233944"/>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595" t="6703" r="20952" b="6659"/>
                    <a:stretch/>
                  </pic:blipFill>
                  <pic:spPr bwMode="auto">
                    <a:xfrm>
                      <a:off x="0" y="0"/>
                      <a:ext cx="850082" cy="1259983"/>
                    </a:xfrm>
                    <a:prstGeom prst="rect">
                      <a:avLst/>
                    </a:prstGeom>
                    <a:noFill/>
                    <a:ln>
                      <a:noFill/>
                    </a:ln>
                    <a:extLst>
                      <a:ext uri="{53640926-AAD7-44D8-BBD7-CCE9431645EC}">
                        <a14:shadowObscured xmlns:a14="http://schemas.microsoft.com/office/drawing/2010/main"/>
                      </a:ext>
                    </a:extLst>
                  </pic:spPr>
                </pic:pic>
              </a:graphicData>
            </a:graphic>
          </wp:inline>
        </w:drawing>
      </w:r>
    </w:p>
    <w:p w14:paraId="6D7A99C8" w14:textId="2E6BB1BF" w:rsidR="00D57296" w:rsidRPr="00D57296" w:rsidRDefault="00000000" w:rsidP="00D57296">
      <w:pPr>
        <w:pStyle w:val="Nadpis5"/>
      </w:pPr>
      <w:hyperlink w:anchor="_SCHNEIDER_ELECTRIC._USB" w:history="1">
        <w:r w:rsidR="008B222A" w:rsidRPr="001E129A">
          <w:rPr>
            <w:rStyle w:val="Hypertextovodkaz"/>
          </w:rPr>
          <w:t>MTN6502-0101</w:t>
        </w:r>
        <w:r w:rsidR="00520767">
          <w:rPr>
            <w:rStyle w:val="Hypertextovodkaz"/>
          </w:rPr>
          <w:t xml:space="preserve"> </w:t>
        </w:r>
        <w:r w:rsidR="001E129A" w:rsidRPr="001E129A">
          <w:rPr>
            <w:rStyle w:val="Hypertextovodkaz"/>
          </w:rPr>
          <w:t>[14]</w:t>
        </w:r>
      </w:hyperlink>
    </w:p>
    <w:p w14:paraId="75D405AC" w14:textId="06E0DAB9" w:rsidR="008B222A" w:rsidRDefault="00955A9E" w:rsidP="0089638E">
      <w:pPr>
        <w:pStyle w:val="Nadpis3"/>
      </w:pPr>
      <w:bookmarkStart w:id="93" w:name="_Toc154751594"/>
      <w:bookmarkStart w:id="94" w:name="_Toc154830798"/>
      <w:bookmarkStart w:id="95" w:name="_Toc154927373"/>
      <w:bookmarkStart w:id="96" w:name="_Toc154940534"/>
      <w:bookmarkStart w:id="97" w:name="_Toc155085272"/>
      <w:bookmarkStart w:id="98" w:name="_Toc155106617"/>
      <w:bookmarkStart w:id="99" w:name="_Toc155113477"/>
      <w:r>
        <w:lastRenderedPageBreak/>
        <w:tab/>
      </w:r>
      <w:bookmarkStart w:id="100" w:name="_Toc155344335"/>
      <w:bookmarkStart w:id="101" w:name="_Toc156139864"/>
      <w:r w:rsidR="008B222A">
        <w:t>SpaceLogic KNX spojka</w:t>
      </w:r>
      <w:bookmarkEnd w:id="93"/>
      <w:bookmarkEnd w:id="94"/>
      <w:bookmarkEnd w:id="95"/>
      <w:bookmarkEnd w:id="96"/>
      <w:bookmarkEnd w:id="97"/>
      <w:bookmarkEnd w:id="98"/>
      <w:bookmarkEnd w:id="99"/>
      <w:bookmarkEnd w:id="100"/>
      <w:bookmarkEnd w:id="101"/>
    </w:p>
    <w:p w14:paraId="22C520FF" w14:textId="32DBBB9C" w:rsidR="008B222A" w:rsidRDefault="008B222A" w:rsidP="0089638E">
      <w:r>
        <w:t>Toto zařízení slouží k řízení logického vztahu linie a oblasti (liniová spojka) nebo oblasti a páteřní oblasti (oblastní spojka) s možností zabezpečení KNX aktivovatelnou pomocí ETS. Pomocí tabulky filtrů rozlišuje, které telegramy projdou na vedlejší linii a které nebudou využity, a tudíž nejsou potřeba předávat. Je možné filtrační tabulku úplně vypnout, čímž spojka začne zastávat roli opakovače, což znamená že můžeme ke stávajícímu segmentu připojit další, přičemž toto lze provézt až</w:t>
      </w:r>
      <w:r w:rsidR="006F3720">
        <w:t> </w:t>
      </w:r>
      <w:r>
        <w:t>třikrát, přičemž každý segment pojme maximálně 64 individuálních adres.</w:t>
      </w:r>
    </w:p>
    <w:p w14:paraId="258D71FE" w14:textId="77777777" w:rsidR="008B222A" w:rsidRDefault="008B222A" w:rsidP="0089638E">
      <w:r>
        <w:t>V tomto projektu je toto zařízení nastaveno jako liniová spojka se základním zabezpečením mezi oblastí 5.x.x a linií 5.1.x, a proto z důvodu přehlednosti topologie, disponuje adresou 5.1.0</w:t>
      </w:r>
    </w:p>
    <w:p w14:paraId="4DCB70E4" w14:textId="2FA24B22" w:rsidR="008B222A" w:rsidRDefault="00672346" w:rsidP="00D57296">
      <w:pPr>
        <w:spacing w:after="0"/>
        <w:jc w:val="center"/>
      </w:pPr>
      <w:r>
        <w:rPr>
          <w:noProof/>
        </w:rPr>
        <w:drawing>
          <wp:inline distT="0" distB="0" distL="0" distR="0" wp14:anchorId="3E38EA1C" wp14:editId="5EA4DA32">
            <wp:extent cx="607070" cy="133636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903" t="7830" r="30377" b="6932"/>
                    <a:stretch/>
                  </pic:blipFill>
                  <pic:spPr bwMode="auto">
                    <a:xfrm>
                      <a:off x="0" y="0"/>
                      <a:ext cx="611519" cy="1346156"/>
                    </a:xfrm>
                    <a:prstGeom prst="rect">
                      <a:avLst/>
                    </a:prstGeom>
                    <a:noFill/>
                    <a:ln>
                      <a:noFill/>
                    </a:ln>
                    <a:extLst>
                      <a:ext uri="{53640926-AAD7-44D8-BBD7-CCE9431645EC}">
                        <a14:shadowObscured xmlns:a14="http://schemas.microsoft.com/office/drawing/2010/main"/>
                      </a:ext>
                    </a:extLst>
                  </pic:spPr>
                </pic:pic>
              </a:graphicData>
            </a:graphic>
          </wp:inline>
        </w:drawing>
      </w:r>
    </w:p>
    <w:p w14:paraId="3836271E" w14:textId="75538BA6" w:rsidR="008B222A" w:rsidRDefault="00000000" w:rsidP="008B222A">
      <w:pPr>
        <w:pStyle w:val="Nadpis5"/>
        <w:rPr>
          <w:rStyle w:val="Hypertextovodkaz"/>
        </w:rPr>
      </w:pPr>
      <w:hyperlink w:anchor="_SCHNEIDER_ELECTRIC._Spojka" w:history="1">
        <w:r w:rsidR="008B222A" w:rsidRPr="001E129A">
          <w:rPr>
            <w:rStyle w:val="Hypertextovodkaz"/>
          </w:rPr>
          <w:t>MTN6500-0101</w:t>
        </w:r>
        <w:r w:rsidR="00520767">
          <w:rPr>
            <w:rStyle w:val="Hypertextovodkaz"/>
          </w:rPr>
          <w:t xml:space="preserve"> </w:t>
        </w:r>
        <w:r w:rsidR="001E129A" w:rsidRPr="001E129A">
          <w:rPr>
            <w:rStyle w:val="Hypertextovodkaz"/>
          </w:rPr>
          <w:t>[15]</w:t>
        </w:r>
      </w:hyperlink>
    </w:p>
    <w:p w14:paraId="7769DE57" w14:textId="77777777" w:rsidR="00D57296" w:rsidRPr="00D57296" w:rsidRDefault="00D57296" w:rsidP="00D57296"/>
    <w:p w14:paraId="23AEA244" w14:textId="05D2E67C" w:rsidR="005E2C4A" w:rsidRDefault="00955A9E" w:rsidP="0089638E">
      <w:pPr>
        <w:pStyle w:val="Nadpis3"/>
      </w:pPr>
      <w:bookmarkStart w:id="102" w:name="_Toc154927374"/>
      <w:bookmarkStart w:id="103" w:name="_Toc154940535"/>
      <w:bookmarkStart w:id="104" w:name="_Toc155085273"/>
      <w:bookmarkStart w:id="105" w:name="_Toc155106618"/>
      <w:bookmarkStart w:id="106" w:name="_Toc155113478"/>
      <w:r>
        <w:tab/>
      </w:r>
      <w:bookmarkStart w:id="107" w:name="_Toc155344336"/>
      <w:bookmarkStart w:id="108" w:name="_Toc156139865"/>
      <w:r w:rsidR="005E2C4A">
        <w:t>Termostat MTN6212-0325</w:t>
      </w:r>
      <w:bookmarkEnd w:id="102"/>
      <w:bookmarkEnd w:id="103"/>
      <w:bookmarkEnd w:id="104"/>
      <w:bookmarkEnd w:id="105"/>
      <w:bookmarkEnd w:id="106"/>
      <w:bookmarkEnd w:id="107"/>
      <w:bookmarkEnd w:id="108"/>
    </w:p>
    <w:p w14:paraId="3D2F913D" w14:textId="77777777" w:rsidR="005E2C4A" w:rsidRDefault="005E2C4A" w:rsidP="0089638E">
      <w:r>
        <w:t>Tento termostat slouží ke kontrole teploty pomocí ovladače v rámu okolo displaye s dalšími dvěma volně nastavitelným dvojicemi tlačítek. Integrována je i sběrnicová spojka. Display může zobrazovat aktuální i nastavenou teplotu, rychlost ventilátoru, zda probíhá ohřev či chlazení, čas apod.</w:t>
      </w:r>
    </w:p>
    <w:p w14:paraId="1E2F9CB0" w14:textId="77777777" w:rsidR="005E2C4A" w:rsidRDefault="005E2C4A" w:rsidP="0089638E">
      <w:r>
        <w:t>Tento projekt využívá jen ovladač v rámu a display, přičemž zařízení je napojeno na Fan coil akční člen. Display zobrazuje aktuální teplotu, nastavenou teplotu a jestli probíhá chlazení nebo ohřev.</w:t>
      </w:r>
    </w:p>
    <w:p w14:paraId="5AECD50A" w14:textId="305747E1" w:rsidR="005E2C4A" w:rsidRDefault="00672346" w:rsidP="00D57296">
      <w:pPr>
        <w:spacing w:after="0"/>
        <w:jc w:val="center"/>
      </w:pPr>
      <w:r>
        <w:rPr>
          <w:noProof/>
        </w:rPr>
        <w:drawing>
          <wp:inline distT="0" distB="0" distL="0" distR="0" wp14:anchorId="682EFBED" wp14:editId="6170453E">
            <wp:extent cx="1310185" cy="131018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1465" cy="1321465"/>
                    </a:xfrm>
                    <a:prstGeom prst="rect">
                      <a:avLst/>
                    </a:prstGeom>
                    <a:noFill/>
                    <a:ln>
                      <a:noFill/>
                    </a:ln>
                  </pic:spPr>
                </pic:pic>
              </a:graphicData>
            </a:graphic>
          </wp:inline>
        </w:drawing>
      </w:r>
    </w:p>
    <w:p w14:paraId="0F283508" w14:textId="77913169" w:rsidR="001461FC" w:rsidRPr="001461FC" w:rsidRDefault="00000000" w:rsidP="001461FC">
      <w:pPr>
        <w:pStyle w:val="Nadpis5"/>
      </w:pPr>
      <w:hyperlink w:anchor="_SCHNEIDER_ELECTRIC._Termostat" w:history="1">
        <w:r w:rsidR="005E2C4A" w:rsidRPr="001E129A">
          <w:rPr>
            <w:rStyle w:val="Hypertextovodkaz"/>
          </w:rPr>
          <w:t>MTN6212-0325</w:t>
        </w:r>
        <w:r w:rsidR="00520767">
          <w:rPr>
            <w:rStyle w:val="Hypertextovodkaz"/>
          </w:rPr>
          <w:t xml:space="preserve"> </w:t>
        </w:r>
        <w:r w:rsidR="001E129A" w:rsidRPr="001E129A">
          <w:rPr>
            <w:rStyle w:val="Hypertextovodkaz"/>
          </w:rPr>
          <w:t>[16]</w:t>
        </w:r>
      </w:hyperlink>
    </w:p>
    <w:p w14:paraId="58F7BF40" w14:textId="061163F4" w:rsidR="005E2C4A" w:rsidRDefault="00955A9E" w:rsidP="0089638E">
      <w:pPr>
        <w:pStyle w:val="Nadpis3"/>
      </w:pPr>
      <w:bookmarkStart w:id="109" w:name="_Toc154751595"/>
      <w:bookmarkStart w:id="110" w:name="_Toc154830799"/>
      <w:bookmarkStart w:id="111" w:name="_Toc154927375"/>
      <w:bookmarkStart w:id="112" w:name="_Toc154940536"/>
      <w:bookmarkStart w:id="113" w:name="_Toc155085274"/>
      <w:bookmarkStart w:id="114" w:name="_Toc155106619"/>
      <w:bookmarkStart w:id="115" w:name="_Toc155113479"/>
      <w:r>
        <w:lastRenderedPageBreak/>
        <w:tab/>
      </w:r>
      <w:bookmarkStart w:id="116" w:name="_Toc155344337"/>
      <w:bookmarkStart w:id="117" w:name="_Toc156139866"/>
      <w:r w:rsidR="000C6C54">
        <w:t>4gang</w:t>
      </w:r>
      <w:r w:rsidR="005E2C4A">
        <w:t xml:space="preserve"> tlačítkový panel MTN617425</w:t>
      </w:r>
      <w:bookmarkEnd w:id="109"/>
      <w:bookmarkEnd w:id="110"/>
      <w:bookmarkEnd w:id="111"/>
      <w:bookmarkEnd w:id="112"/>
      <w:bookmarkEnd w:id="113"/>
      <w:bookmarkEnd w:id="114"/>
      <w:bookmarkEnd w:id="115"/>
      <w:bookmarkEnd w:id="116"/>
      <w:bookmarkEnd w:id="117"/>
    </w:p>
    <w:p w14:paraId="1446E486" w14:textId="728DF56D" w:rsidR="005E2C4A" w:rsidRDefault="005E2C4A" w:rsidP="0089638E">
      <w:r>
        <w:t xml:space="preserve">Jedná se o volně </w:t>
      </w:r>
      <w:r w:rsidR="002C2B4A">
        <w:t>programovatelný</w:t>
      </w:r>
      <w:r>
        <w:t xml:space="preserve"> panel se čtyřmi páry tlačítek, která lze individuálně nastavit. Možné módy tlačítek jsou </w:t>
      </w:r>
      <w:r w:rsidRPr="5261EF92">
        <w:rPr>
          <w:b/>
          <w:bCs/>
        </w:rPr>
        <w:t>toggle</w:t>
      </w:r>
      <w:r>
        <w:t xml:space="preserve">, který po stisknutí změní hodnotu </w:t>
      </w:r>
      <w:r w:rsidR="00BC1D2B">
        <w:t>ze</w:t>
      </w:r>
      <w:r>
        <w:t xml:space="preserve"> zapnuto na vypnuto a</w:t>
      </w:r>
      <w:r w:rsidR="000179F3">
        <w:t> </w:t>
      </w:r>
      <w:r>
        <w:t xml:space="preserve">naopak, </w:t>
      </w:r>
      <w:r w:rsidRPr="5261EF92">
        <w:rPr>
          <w:b/>
          <w:bCs/>
        </w:rPr>
        <w:t>switch</w:t>
      </w:r>
      <w:r>
        <w:t xml:space="preserve">, kdy tlačítko pošle on nebo off signál podle toho který je nastaven, </w:t>
      </w:r>
      <w:r w:rsidRPr="5261EF92">
        <w:rPr>
          <w:b/>
          <w:bCs/>
        </w:rPr>
        <w:t>dimming</w:t>
      </w:r>
      <w:r>
        <w:t xml:space="preserve">, který slouží pro stmívání světel, </w:t>
      </w:r>
      <w:r w:rsidRPr="5261EF92">
        <w:rPr>
          <w:b/>
          <w:bCs/>
        </w:rPr>
        <w:t>blind</w:t>
      </w:r>
      <w:r>
        <w:t xml:space="preserve"> sloužící pro ovládání pohybu a náklonu jednotlivých lamel žaluzií, </w:t>
      </w:r>
      <w:r w:rsidRPr="5261EF92">
        <w:rPr>
          <w:b/>
          <w:bCs/>
        </w:rPr>
        <w:t>scene</w:t>
      </w:r>
      <w:r>
        <w:t xml:space="preserve"> pro aktivaci </w:t>
      </w:r>
      <w:r w:rsidR="00622040">
        <w:t>scén</w:t>
      </w:r>
      <w:r>
        <w:t xml:space="preserve"> neboli sekvence předem nastavených </w:t>
      </w:r>
      <w:r w:rsidR="53D9149E">
        <w:t>akcí</w:t>
      </w:r>
      <w:r>
        <w:t xml:space="preserve"> apod.</w:t>
      </w:r>
    </w:p>
    <w:p w14:paraId="6656DB0A" w14:textId="0DEE55DE" w:rsidR="004A4702" w:rsidRDefault="005E2C4A" w:rsidP="0089638E">
      <w:r>
        <w:t xml:space="preserve">Zde je panel 5.1.3 využit pro ovládání žaluzií pomocí akčního žaluziového členu 5.0.4, </w:t>
      </w:r>
      <w:r w:rsidR="004A4702">
        <w:t>přičemž</w:t>
      </w:r>
      <w:r>
        <w:t xml:space="preserve"> každé</w:t>
      </w:r>
      <w:r w:rsidR="004A4702">
        <w:t xml:space="preserve"> </w:t>
      </w:r>
      <w:r>
        <w:t xml:space="preserve">1. a 3. </w:t>
      </w:r>
      <w:r w:rsidR="004A4702">
        <w:t>tlačítko</w:t>
      </w:r>
      <w:r>
        <w:t xml:space="preserve"> v sloupci spouští pohyb nahoru a 2. a 4. pohyb </w:t>
      </w:r>
      <w:r w:rsidR="004A4702">
        <w:t>dolů</w:t>
      </w:r>
      <w:r>
        <w:t xml:space="preserve">. U panelu 5.1.5 pak horní </w:t>
      </w:r>
      <w:r w:rsidR="004A4702">
        <w:t>tři</w:t>
      </w:r>
      <w:r>
        <w:t xml:space="preserve"> </w:t>
      </w:r>
      <w:r w:rsidR="004A4702">
        <w:t>tlačítka</w:t>
      </w:r>
      <w:r>
        <w:t xml:space="preserve"> v pravém sloupci </w:t>
      </w:r>
      <w:r w:rsidR="004A4702">
        <w:t>přepínají</w:t>
      </w:r>
      <w:r>
        <w:t xml:space="preserve"> stmívaná </w:t>
      </w:r>
      <w:r w:rsidR="004A4702">
        <w:t>světla</w:t>
      </w:r>
      <w:r>
        <w:t xml:space="preserve"> pod kontrolní jednotkou 5.0.5 a levý sloupec se stará o </w:t>
      </w:r>
      <w:r w:rsidR="004A4702">
        <w:t>přepínání</w:t>
      </w:r>
      <w:r>
        <w:t xml:space="preserve"> žárovek symbolizujících zásuvky pod </w:t>
      </w:r>
      <w:r w:rsidR="004A4702">
        <w:t>akčním</w:t>
      </w:r>
      <w:r>
        <w:t xml:space="preserve"> </w:t>
      </w:r>
      <w:r w:rsidR="004A4702">
        <w:t>č</w:t>
      </w:r>
      <w:r>
        <w:t xml:space="preserve">lenem 5.0.3 módem toggle. Spodním </w:t>
      </w:r>
      <w:r w:rsidR="004A4702">
        <w:t>tlačítkem</w:t>
      </w:r>
      <w:r>
        <w:t xml:space="preserve"> v pravém sloupci ˇ lze nakonec zablokovat senzor pohybu 5.1.6.</w:t>
      </w:r>
    </w:p>
    <w:p w14:paraId="3F3EAB9B" w14:textId="203E7E22" w:rsidR="005E2C4A" w:rsidRDefault="00672346" w:rsidP="00F81A9B">
      <w:pPr>
        <w:spacing w:after="0"/>
        <w:jc w:val="center"/>
      </w:pPr>
      <w:r>
        <w:rPr>
          <w:noProof/>
        </w:rPr>
        <w:drawing>
          <wp:inline distT="0" distB="0" distL="0" distR="0" wp14:anchorId="6DB9A60D" wp14:editId="0C0A0A5D">
            <wp:extent cx="1426191" cy="1426191"/>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7692" cy="1437692"/>
                    </a:xfrm>
                    <a:prstGeom prst="rect">
                      <a:avLst/>
                    </a:prstGeom>
                  </pic:spPr>
                </pic:pic>
              </a:graphicData>
            </a:graphic>
          </wp:inline>
        </w:drawing>
      </w:r>
    </w:p>
    <w:p w14:paraId="06F526DC" w14:textId="40D9AE6E" w:rsidR="001461FC" w:rsidRPr="001461FC" w:rsidRDefault="000C6C54" w:rsidP="001461FC">
      <w:pPr>
        <w:pStyle w:val="Nadpis5"/>
      </w:pPr>
      <w:r>
        <w:t xml:space="preserve">  </w:t>
      </w:r>
      <w:hyperlink w:anchor="_SCHNEIDER_ELECTRIC._Čtyřpárové" w:history="1">
        <w:r w:rsidR="004A4702" w:rsidRPr="001E129A">
          <w:rPr>
            <w:rStyle w:val="Hypertextovodkaz"/>
          </w:rPr>
          <w:t>MTN617425</w:t>
        </w:r>
        <w:r w:rsidR="00520767">
          <w:rPr>
            <w:rStyle w:val="Hypertextovodkaz"/>
          </w:rPr>
          <w:t xml:space="preserve"> </w:t>
        </w:r>
        <w:r w:rsidR="001E129A" w:rsidRPr="001E129A">
          <w:rPr>
            <w:rStyle w:val="Hypertextovodkaz"/>
          </w:rPr>
          <w:t>[17]</w:t>
        </w:r>
      </w:hyperlink>
    </w:p>
    <w:p w14:paraId="2D8BE446" w14:textId="136156C8" w:rsidR="004A4702" w:rsidRDefault="004A4702" w:rsidP="0089638E">
      <w:pPr>
        <w:pStyle w:val="Nadpis3"/>
      </w:pPr>
      <w:bookmarkStart w:id="118" w:name="_Toc154751596"/>
      <w:bookmarkStart w:id="119" w:name="_Toc154830800"/>
      <w:bookmarkStart w:id="120" w:name="_Toc154927376"/>
      <w:bookmarkStart w:id="121" w:name="_Toc154940537"/>
      <w:bookmarkStart w:id="122" w:name="_Toc155085275"/>
      <w:bookmarkStart w:id="123" w:name="_Toc155106620"/>
      <w:bookmarkStart w:id="124" w:name="_Toc155113480"/>
      <w:bookmarkStart w:id="125" w:name="_Toc155344338"/>
      <w:bookmarkStart w:id="126" w:name="_Toc156139867"/>
      <w:r>
        <w:t>Tlačítkový panel MTN628019</w:t>
      </w:r>
      <w:bookmarkEnd w:id="118"/>
      <w:bookmarkEnd w:id="119"/>
      <w:bookmarkEnd w:id="120"/>
      <w:bookmarkEnd w:id="121"/>
      <w:bookmarkEnd w:id="122"/>
      <w:bookmarkEnd w:id="123"/>
      <w:bookmarkEnd w:id="124"/>
      <w:bookmarkEnd w:id="125"/>
      <w:bookmarkEnd w:id="126"/>
    </w:p>
    <w:p w14:paraId="07A78F13" w14:textId="77777777" w:rsidR="0089638E" w:rsidRDefault="004A4702" w:rsidP="0089638E">
      <w:r>
        <w:t>Tento panel funguje na identickém principu jako panely 5.1.3 a 5.1.5. jediný rozdíl je v barvě LED diod, které svítí u tohoto panelu modře, a počet tlačítek, která jsou zde jen dvě. Prodej byl ukončen 9.10. 2023</w:t>
      </w:r>
      <w:r w:rsidR="0089638E">
        <w:t>.</w:t>
      </w:r>
    </w:p>
    <w:p w14:paraId="25E5D602" w14:textId="5E9B520C" w:rsidR="004A4702" w:rsidRDefault="004A4702" w:rsidP="0089638E">
      <w:r>
        <w:t>Tento ovladač je užit k ovládání stmívaného světla v koupelně pomocí systému DALI přes DALI bránu 5.0.2.</w:t>
      </w:r>
    </w:p>
    <w:p w14:paraId="5B856CE5" w14:textId="2CDB5C49" w:rsidR="004A4702" w:rsidRDefault="00672346" w:rsidP="00F81A9B">
      <w:pPr>
        <w:spacing w:after="0"/>
        <w:jc w:val="center"/>
      </w:pPr>
      <w:r>
        <w:rPr>
          <w:noProof/>
        </w:rPr>
        <w:drawing>
          <wp:inline distT="0" distB="0" distL="0" distR="0" wp14:anchorId="59B034BB" wp14:editId="184B1A3A">
            <wp:extent cx="1480782" cy="1480782"/>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1492365" cy="1492365"/>
                    </a:xfrm>
                    <a:prstGeom prst="rect">
                      <a:avLst/>
                    </a:prstGeom>
                  </pic:spPr>
                </pic:pic>
              </a:graphicData>
            </a:graphic>
          </wp:inline>
        </w:drawing>
      </w:r>
    </w:p>
    <w:p w14:paraId="632F2A49" w14:textId="6D092E88" w:rsidR="001461FC" w:rsidRPr="001461FC" w:rsidRDefault="000C6C54" w:rsidP="001461FC">
      <w:pPr>
        <w:pStyle w:val="Nadpis5"/>
      </w:pPr>
      <w:r>
        <w:t xml:space="preserve">  </w:t>
      </w:r>
      <w:hyperlink w:anchor="_SCHNEIDER_ELECTRIC._Jednopárové" w:history="1">
        <w:r w:rsidR="004A4702" w:rsidRPr="001E129A">
          <w:rPr>
            <w:rStyle w:val="Hypertextovodkaz"/>
          </w:rPr>
          <w:t>MTN628019</w:t>
        </w:r>
        <w:r w:rsidR="00520767">
          <w:rPr>
            <w:rStyle w:val="Hypertextovodkaz"/>
          </w:rPr>
          <w:t xml:space="preserve"> </w:t>
        </w:r>
        <w:r w:rsidR="001E129A" w:rsidRPr="001E129A">
          <w:rPr>
            <w:rStyle w:val="Hypertextovodkaz"/>
          </w:rPr>
          <w:t>[18]</w:t>
        </w:r>
      </w:hyperlink>
    </w:p>
    <w:p w14:paraId="107988D2" w14:textId="77777777" w:rsidR="00EA687D" w:rsidRDefault="00EA687D" w:rsidP="0089638E">
      <w:pPr>
        <w:pStyle w:val="Nadpis3"/>
      </w:pPr>
      <w:bookmarkStart w:id="127" w:name="_Toc154830801"/>
      <w:bookmarkStart w:id="128" w:name="_Toc154927377"/>
      <w:bookmarkStart w:id="129" w:name="_Toc154940538"/>
      <w:bookmarkStart w:id="130" w:name="_Toc155085276"/>
      <w:bookmarkStart w:id="131" w:name="_Toc155106621"/>
      <w:bookmarkStart w:id="132" w:name="_Toc155113481"/>
      <w:bookmarkStart w:id="133" w:name="_Toc155344339"/>
      <w:bookmarkStart w:id="134" w:name="_Toc156139868"/>
      <w:r>
        <w:lastRenderedPageBreak/>
        <w:t>Detektor pohybu Argus 180 - MTN631625</w:t>
      </w:r>
      <w:bookmarkEnd w:id="127"/>
      <w:bookmarkEnd w:id="128"/>
      <w:bookmarkEnd w:id="129"/>
      <w:bookmarkEnd w:id="130"/>
      <w:bookmarkEnd w:id="131"/>
      <w:bookmarkEnd w:id="132"/>
      <w:bookmarkEnd w:id="133"/>
      <w:bookmarkEnd w:id="134"/>
    </w:p>
    <w:p w14:paraId="7670AA3C" w14:textId="4BA5D4F9" w:rsidR="00EA687D" w:rsidRDefault="00EA687D" w:rsidP="0089638E">
      <w:r>
        <w:t xml:space="preserve">Toto zařízení snímá pohyb pomocí infračerveného záření </w:t>
      </w:r>
      <w:r w:rsidRPr="00EA687D">
        <w:rPr>
          <w:b/>
          <w:bCs/>
        </w:rPr>
        <w:t>PIR</w:t>
      </w:r>
      <w:hyperlink w:anchor="_Co_je_to" w:history="1">
        <w:r w:rsidR="009A77BD" w:rsidRPr="009A77BD">
          <w:rPr>
            <w:rStyle w:val="Hypertextovodkaz"/>
          </w:rPr>
          <w:t>[19]</w:t>
        </w:r>
      </w:hyperlink>
      <w:r>
        <w:rPr>
          <w:b/>
          <w:bCs/>
        </w:rPr>
        <w:t xml:space="preserve"> (</w:t>
      </w:r>
      <w:r>
        <w:t>passive infrared sensor). Tento senzor je určen pro použití uvnitř budov. Po detekci</w:t>
      </w:r>
      <w:r w:rsidR="000C6C54">
        <w:t xml:space="preserve"> změny</w:t>
      </w:r>
      <w:r>
        <w:t xml:space="preserve"> infračerveného záření </w:t>
      </w:r>
      <w:r w:rsidR="000C6C54">
        <w:t>je </w:t>
      </w:r>
      <w:r>
        <w:t>pyroelektrickým filmem vyloučeno určité napětí, které aktivuje snímač. Jedná se o velmi úsporné řešení snímání pohybu a je využíváno především v alarmech a spínání světla. Snímání probíhá v oblouku o úhlu 180° s dosahem 8 metrů pro výšku umístění senzoru 1,1 metru. Citlivost snímání lze nastavit. Prodej byl ukončen 5.9. 2023.</w:t>
      </w:r>
    </w:p>
    <w:p w14:paraId="1F43C208" w14:textId="0BE0E9C0" w:rsidR="00EA687D" w:rsidRDefault="00EA687D" w:rsidP="0089638E">
      <w:r>
        <w:t>Tento senzor je v mém projektu využit k ovládání světla číslo 2, které se ve vizualizaci nachází v předsíni.</w:t>
      </w:r>
    </w:p>
    <w:p w14:paraId="6061A841" w14:textId="722A1FF2" w:rsidR="004A4702" w:rsidRDefault="00672346" w:rsidP="00D57296">
      <w:pPr>
        <w:jc w:val="center"/>
      </w:pPr>
      <w:r>
        <w:rPr>
          <w:noProof/>
        </w:rPr>
        <w:drawing>
          <wp:inline distT="0" distB="0" distL="0" distR="0" wp14:anchorId="4757B3EF" wp14:editId="6A01EA6A">
            <wp:extent cx="1439838" cy="1439838"/>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5966" cy="1445966"/>
                    </a:xfrm>
                    <a:prstGeom prst="rect">
                      <a:avLst/>
                    </a:prstGeom>
                  </pic:spPr>
                </pic:pic>
              </a:graphicData>
            </a:graphic>
          </wp:inline>
        </w:drawing>
      </w:r>
    </w:p>
    <w:p w14:paraId="6B77A1EA" w14:textId="273214E6" w:rsidR="00EA687D" w:rsidRDefault="000C6C54" w:rsidP="00D57296">
      <w:pPr>
        <w:pStyle w:val="Nadpis5"/>
        <w:rPr>
          <w:rStyle w:val="Hypertextovodkaz"/>
        </w:rPr>
      </w:pPr>
      <w:r>
        <w:t xml:space="preserve">  </w:t>
      </w:r>
      <w:hyperlink w:anchor="_SCHNEIDER_ELECTRIC._Senzor" w:history="1">
        <w:r w:rsidR="00EA687D" w:rsidRPr="001E129A">
          <w:rPr>
            <w:rStyle w:val="Hypertextovodkaz"/>
          </w:rPr>
          <w:t>MTN631625</w:t>
        </w:r>
        <w:r w:rsidR="00520767">
          <w:rPr>
            <w:rStyle w:val="Hypertextovodkaz"/>
          </w:rPr>
          <w:t xml:space="preserve"> </w:t>
        </w:r>
        <w:r w:rsidR="001E129A" w:rsidRPr="001E129A">
          <w:rPr>
            <w:rStyle w:val="Hypertextovodkaz"/>
          </w:rPr>
          <w:t>[</w:t>
        </w:r>
        <w:r w:rsidR="009A77BD">
          <w:rPr>
            <w:rStyle w:val="Hypertextovodkaz"/>
          </w:rPr>
          <w:t>20</w:t>
        </w:r>
        <w:r w:rsidR="001E129A" w:rsidRPr="001E129A">
          <w:rPr>
            <w:rStyle w:val="Hypertextovodkaz"/>
          </w:rPr>
          <w:t>]</w:t>
        </w:r>
      </w:hyperlink>
    </w:p>
    <w:p w14:paraId="41EEF67E" w14:textId="77777777" w:rsidR="001461FC" w:rsidRPr="001461FC" w:rsidRDefault="001461FC" w:rsidP="001461FC"/>
    <w:p w14:paraId="4F72A143" w14:textId="77777777" w:rsidR="00EA687D" w:rsidRDefault="00EA687D" w:rsidP="0089638E">
      <w:pPr>
        <w:pStyle w:val="Nadpis3"/>
      </w:pPr>
      <w:bookmarkStart w:id="135" w:name="_Toc154830802"/>
      <w:bookmarkStart w:id="136" w:name="_Toc154927378"/>
      <w:bookmarkStart w:id="137" w:name="_Toc154940539"/>
      <w:bookmarkStart w:id="138" w:name="_Toc155085277"/>
      <w:bookmarkStart w:id="139" w:name="_Toc155106622"/>
      <w:bookmarkStart w:id="140" w:name="_Toc155113482"/>
      <w:bookmarkStart w:id="141" w:name="_Toc155344340"/>
      <w:bookmarkStart w:id="142" w:name="_Toc156139869"/>
      <w:r>
        <w:t>Detektor CO2, vlhkosti a teploty MTN6005-0001</w:t>
      </w:r>
      <w:bookmarkEnd w:id="135"/>
      <w:bookmarkEnd w:id="136"/>
      <w:bookmarkEnd w:id="137"/>
      <w:bookmarkEnd w:id="138"/>
      <w:bookmarkEnd w:id="139"/>
      <w:bookmarkEnd w:id="140"/>
      <w:bookmarkEnd w:id="141"/>
      <w:bookmarkEnd w:id="142"/>
    </w:p>
    <w:p w14:paraId="1A016422" w14:textId="77777777" w:rsidR="000C6C54" w:rsidRDefault="00EA687D" w:rsidP="0089638E">
      <w:r>
        <w:t>Tímto zařízením lze měřit obsah CO2 pomocí vyhodnocení útlumu IR záření po průchodu vzduchem způsobeného obsahem oxidu uhličitého. Dále pak vlhkost, která se měří jako míra skutečného množství vzdušné vlhkosti v porovnání s maximální možnou vlhkostí při aktuální teplotě. Ta se pak měří pomocí termodiody, která propouští proud přímo úměrně k okolní teplotě.</w:t>
      </w:r>
    </w:p>
    <w:p w14:paraId="35AD3BE5" w14:textId="23B43A0E" w:rsidR="00EA687D" w:rsidRDefault="000C6C54" w:rsidP="0089638E">
      <w:r>
        <w:t>Veškeré údaje</w:t>
      </w:r>
      <w:r w:rsidR="00EA687D">
        <w:t xml:space="preserve"> získané z tohoto přístroje </w:t>
      </w:r>
      <w:r>
        <w:t>jsou zpracovány</w:t>
      </w:r>
      <w:r w:rsidR="00EA687D">
        <w:t xml:space="preserve"> a využ</w:t>
      </w:r>
      <w:r>
        <w:t>ity</w:t>
      </w:r>
      <w:r w:rsidR="00EA687D">
        <w:t xml:space="preserve"> ve vizualizaci projektu.</w:t>
      </w:r>
    </w:p>
    <w:p w14:paraId="2A4A53DA" w14:textId="7F1A2A79" w:rsidR="00EA687D" w:rsidRDefault="00672346" w:rsidP="000C6C54">
      <w:pPr>
        <w:spacing w:after="0"/>
        <w:jc w:val="center"/>
      </w:pPr>
      <w:r>
        <w:rPr>
          <w:noProof/>
        </w:rPr>
        <w:drawing>
          <wp:inline distT="0" distB="0" distL="0" distR="0" wp14:anchorId="6AA01E08" wp14:editId="5B609398">
            <wp:extent cx="1357659" cy="13576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8699" cy="1378699"/>
                    </a:xfrm>
                    <a:prstGeom prst="rect">
                      <a:avLst/>
                    </a:prstGeom>
                  </pic:spPr>
                </pic:pic>
              </a:graphicData>
            </a:graphic>
          </wp:inline>
        </w:drawing>
      </w:r>
    </w:p>
    <w:p w14:paraId="3FA0E637" w14:textId="2AAD6948" w:rsidR="00EA687D" w:rsidRDefault="000C6C54" w:rsidP="00EA687D">
      <w:pPr>
        <w:pStyle w:val="Nadpis5"/>
      </w:pPr>
      <w:r>
        <w:t xml:space="preserve">  </w:t>
      </w:r>
      <w:hyperlink w:anchor="_SCHNEIDER_ELECTRIC._Senzor_1" w:history="1">
        <w:r w:rsidR="00EA687D" w:rsidRPr="001E129A">
          <w:rPr>
            <w:rStyle w:val="Hypertextovodkaz"/>
          </w:rPr>
          <w:t>MTN6005-0001</w:t>
        </w:r>
        <w:r w:rsidR="00520767">
          <w:rPr>
            <w:rStyle w:val="Hypertextovodkaz"/>
          </w:rPr>
          <w:t xml:space="preserve"> </w:t>
        </w:r>
        <w:r w:rsidR="001E129A" w:rsidRPr="001E129A">
          <w:rPr>
            <w:rStyle w:val="Hypertextovodkaz"/>
          </w:rPr>
          <w:t>[2</w:t>
        </w:r>
        <w:r w:rsidR="009A77BD">
          <w:rPr>
            <w:rStyle w:val="Hypertextovodkaz"/>
          </w:rPr>
          <w:t>1</w:t>
        </w:r>
        <w:r w:rsidR="001E129A" w:rsidRPr="001E129A">
          <w:rPr>
            <w:rStyle w:val="Hypertextovodkaz"/>
          </w:rPr>
          <w:t>]</w:t>
        </w:r>
      </w:hyperlink>
    </w:p>
    <w:p w14:paraId="4837CF6F" w14:textId="23A675A6" w:rsidR="0010403F" w:rsidRDefault="00E83E8D" w:rsidP="00955A9E">
      <w:pPr>
        <w:pStyle w:val="Nadpis1"/>
      </w:pPr>
      <w:bookmarkStart w:id="143" w:name="_Toc156139870"/>
      <w:r>
        <w:rPr>
          <w:sz w:val="32"/>
          <w:szCs w:val="32"/>
        </w:rPr>
        <w:lastRenderedPageBreak/>
        <w:t>T</w:t>
      </w:r>
      <w:r w:rsidRPr="00E83E8D">
        <w:t>OPOLOGIE</w:t>
      </w:r>
      <w:bookmarkEnd w:id="143"/>
    </w:p>
    <w:p w14:paraId="3506E27A" w14:textId="4EF9C897" w:rsidR="0010403F" w:rsidRDefault="00E83E8D" w:rsidP="00955A9E">
      <w:pPr>
        <w:pStyle w:val="Nadpis2"/>
      </w:pPr>
      <w:bookmarkStart w:id="144" w:name="_Toc154830804"/>
      <w:bookmarkStart w:id="145" w:name="_Toc154927380"/>
      <w:bookmarkStart w:id="146" w:name="_Toc154940541"/>
      <w:bookmarkStart w:id="147" w:name="_Toc155085279"/>
      <w:bookmarkStart w:id="148" w:name="_Toc155106624"/>
      <w:bookmarkStart w:id="149" w:name="_Toc155113484"/>
      <w:bookmarkStart w:id="150" w:name="_Toc156139871"/>
      <w:bookmarkEnd w:id="144"/>
      <w:r>
        <w:t>Vlastní rozložení</w:t>
      </w:r>
      <w:bookmarkEnd w:id="145"/>
      <w:bookmarkEnd w:id="146"/>
      <w:bookmarkEnd w:id="147"/>
      <w:bookmarkEnd w:id="148"/>
      <w:bookmarkEnd w:id="149"/>
      <w:bookmarkEnd w:id="150"/>
    </w:p>
    <w:p w14:paraId="3443B658" w14:textId="7BC7BC05" w:rsidR="003F1AC1" w:rsidRPr="004840B4" w:rsidRDefault="004D028D" w:rsidP="003F1AC1">
      <w:r>
        <w:t>Topologie dělí strukturu projektu na</w:t>
      </w:r>
      <w:r w:rsidR="008452CC">
        <w:t xml:space="preserve"> jednotlivé </w:t>
      </w:r>
      <w:r w:rsidR="008452CC" w:rsidRPr="008452CC">
        <w:rPr>
          <w:b/>
          <w:bCs/>
        </w:rPr>
        <w:t>linie</w:t>
      </w:r>
      <w:r w:rsidR="008452CC">
        <w:rPr>
          <w:b/>
          <w:bCs/>
        </w:rPr>
        <w:t>, hlavní linie</w:t>
      </w:r>
      <w:r w:rsidR="008452CC">
        <w:t xml:space="preserve"> a </w:t>
      </w:r>
      <w:r w:rsidR="008452CC">
        <w:rPr>
          <w:b/>
          <w:bCs/>
        </w:rPr>
        <w:t>páteřní linie</w:t>
      </w:r>
      <w:r w:rsidR="008452CC">
        <w:t xml:space="preserve">, které jsou ústředními datovými cestami v jednotlivých </w:t>
      </w:r>
      <w:r w:rsidR="008452CC">
        <w:rPr>
          <w:b/>
          <w:bCs/>
        </w:rPr>
        <w:t xml:space="preserve">liniových segmentech </w:t>
      </w:r>
      <w:r w:rsidR="008452CC">
        <w:t xml:space="preserve">a </w:t>
      </w:r>
      <w:r w:rsidR="008452CC">
        <w:rPr>
          <w:b/>
          <w:bCs/>
        </w:rPr>
        <w:t>oblastech.</w:t>
      </w:r>
      <w:r w:rsidR="004840B4">
        <w:rPr>
          <w:b/>
          <w:bCs/>
        </w:rPr>
        <w:t xml:space="preserve"> </w:t>
      </w:r>
      <w:r w:rsidR="004840B4">
        <w:t>Toto rozložení topologie ale není kompletně stejn</w:t>
      </w:r>
      <w:r w:rsidR="000C6C54">
        <w:t>é</w:t>
      </w:r>
      <w:r w:rsidR="004840B4">
        <w:t xml:space="preserve"> pro všechny typy médi</w:t>
      </w:r>
      <w:r w:rsidR="002822FE">
        <w:t>.</w:t>
      </w:r>
    </w:p>
    <w:p w14:paraId="7C21ECBE" w14:textId="4074F3A2" w:rsidR="008452CC" w:rsidRDefault="004C3F55" w:rsidP="00955A9E">
      <w:pPr>
        <w:pStyle w:val="Nadpis3"/>
      </w:pPr>
      <w:bookmarkStart w:id="151" w:name="_Toc154927381"/>
      <w:bookmarkStart w:id="152" w:name="_Toc154940542"/>
      <w:bookmarkStart w:id="153" w:name="_Toc155085280"/>
      <w:bookmarkStart w:id="154" w:name="_Toc155106625"/>
      <w:bookmarkStart w:id="155" w:name="_Toc155113485"/>
      <w:bookmarkStart w:id="156" w:name="_Toc155344343"/>
      <w:r>
        <w:t xml:space="preserve"> </w:t>
      </w:r>
      <w:bookmarkStart w:id="157" w:name="_Toc156139872"/>
      <w:r w:rsidR="008452CC">
        <w:t>Páteřní linie</w:t>
      </w:r>
      <w:bookmarkEnd w:id="151"/>
      <w:bookmarkEnd w:id="152"/>
      <w:bookmarkEnd w:id="153"/>
      <w:bookmarkEnd w:id="154"/>
      <w:bookmarkEnd w:id="155"/>
      <w:bookmarkEnd w:id="156"/>
      <w:bookmarkEnd w:id="157"/>
    </w:p>
    <w:p w14:paraId="315AA4B9" w14:textId="73DD927D" w:rsidR="008452CC" w:rsidRDefault="008452CC" w:rsidP="00955A9E">
      <w:r>
        <w:t xml:space="preserve">Páteřní linie označuje ústřední médium, které propojuje jednotlivé </w:t>
      </w:r>
      <w:r>
        <w:rPr>
          <w:b/>
          <w:bCs/>
        </w:rPr>
        <w:t>oblasti</w:t>
      </w:r>
      <w:r>
        <w:t xml:space="preserve">. Ty lze napojit pomocí </w:t>
      </w:r>
      <w:r>
        <w:rPr>
          <w:b/>
          <w:bCs/>
        </w:rPr>
        <w:t>oblastní spojky</w:t>
      </w:r>
      <w:r>
        <w:t xml:space="preserve"> umístěné na sběrnici. Páteřní linie jich může pojmout až 15, nebo celkem 256 zařízení včetně spojek.</w:t>
      </w:r>
      <w:r w:rsidR="00F90C92">
        <w:t xml:space="preserve"> Na této úrovni nelze použít liniové opakovače.</w:t>
      </w:r>
    </w:p>
    <w:p w14:paraId="7081EAFE" w14:textId="54EE2996" w:rsidR="008452CC" w:rsidRDefault="008452CC" w:rsidP="00955A9E">
      <w:r>
        <w:t xml:space="preserve">Tento projekt není dostatečně rozsáhlý na to, aby bylo nutno použít </w:t>
      </w:r>
      <w:r w:rsidR="00BB3EA8">
        <w:t>páteřní linii, která je využívána např. u komplexů budov. Je tu ovšem možnost dodatečného připojení, se kterým jsem se měl možnost seznámit v laboratoři VŠB TUO fakulty elektrotechniky a informatiky (FEI). Ve schématu je zaznačena červeně.</w:t>
      </w:r>
    </w:p>
    <w:p w14:paraId="02B05511" w14:textId="2DC749E8" w:rsidR="00BB3EA8" w:rsidRDefault="00672346" w:rsidP="00955A9E">
      <w:pPr>
        <w:jc w:val="center"/>
      </w:pPr>
      <w:r>
        <w:rPr>
          <w:noProof/>
        </w:rPr>
        <w:drawing>
          <wp:inline distT="0" distB="0" distL="0" distR="0" wp14:anchorId="5F7AD1B7" wp14:editId="75128169">
            <wp:extent cx="3596818" cy="11327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b="10852"/>
                    <a:stretch>
                      <a:fillRect/>
                    </a:stretch>
                  </pic:blipFill>
                  <pic:spPr bwMode="auto">
                    <a:xfrm>
                      <a:off x="0" y="0"/>
                      <a:ext cx="3613118" cy="1137898"/>
                    </a:xfrm>
                    <a:prstGeom prst="rect">
                      <a:avLst/>
                    </a:prstGeom>
                    <a:noFill/>
                    <a:ln>
                      <a:noFill/>
                    </a:ln>
                  </pic:spPr>
                </pic:pic>
              </a:graphicData>
            </a:graphic>
          </wp:inline>
        </w:drawing>
      </w:r>
    </w:p>
    <w:p w14:paraId="1F0121FC" w14:textId="31823496" w:rsidR="00BB3EA8" w:rsidRDefault="00582A6C" w:rsidP="00955A9E">
      <w:pPr>
        <w:pStyle w:val="Nadpis6"/>
      </w:pPr>
      <w:r>
        <w:t>Páteřní linie</w:t>
      </w:r>
    </w:p>
    <w:p w14:paraId="4CA63553" w14:textId="61B36AB0" w:rsidR="00BB3EA8" w:rsidRDefault="004C3F55" w:rsidP="00955A9E">
      <w:pPr>
        <w:pStyle w:val="Nadpis3"/>
      </w:pPr>
      <w:bookmarkStart w:id="158" w:name="_Toc154927382"/>
      <w:bookmarkStart w:id="159" w:name="_Toc154940543"/>
      <w:bookmarkStart w:id="160" w:name="_Toc155085281"/>
      <w:bookmarkStart w:id="161" w:name="_Toc155106626"/>
      <w:bookmarkStart w:id="162" w:name="_Toc155113486"/>
      <w:bookmarkStart w:id="163" w:name="_Toc155344344"/>
      <w:r>
        <w:t xml:space="preserve"> </w:t>
      </w:r>
      <w:bookmarkStart w:id="164" w:name="_Toc156139873"/>
      <w:r w:rsidR="00BB3EA8">
        <w:t>Oblasti</w:t>
      </w:r>
      <w:bookmarkEnd w:id="158"/>
      <w:bookmarkEnd w:id="159"/>
      <w:bookmarkEnd w:id="160"/>
      <w:bookmarkEnd w:id="161"/>
      <w:bookmarkEnd w:id="162"/>
      <w:bookmarkEnd w:id="163"/>
      <w:bookmarkEnd w:id="164"/>
    </w:p>
    <w:p w14:paraId="7E661989" w14:textId="22C31028" w:rsidR="00BB3EA8" w:rsidRDefault="00BB3EA8" w:rsidP="00955A9E">
      <w:r>
        <w:t xml:space="preserve">Oblast označuje veškerá zařízení a linie napojené na </w:t>
      </w:r>
      <w:r>
        <w:rPr>
          <w:b/>
          <w:bCs/>
        </w:rPr>
        <w:t>hlavní linii</w:t>
      </w:r>
      <w:r>
        <w:t xml:space="preserve">. Může pojmout až 256 zařízení </w:t>
      </w:r>
      <w:r w:rsidR="00F90C92">
        <w:t xml:space="preserve">zahrnujících i </w:t>
      </w:r>
      <w:r>
        <w:t xml:space="preserve">až </w:t>
      </w:r>
      <w:r w:rsidR="00F90C92">
        <w:t>15</w:t>
      </w:r>
      <w:r>
        <w:t xml:space="preserve"> liniových spojek, což znamená že na hlavní linii lze napojit až 15 </w:t>
      </w:r>
      <w:r>
        <w:rPr>
          <w:b/>
          <w:bCs/>
        </w:rPr>
        <w:t>linií.</w:t>
      </w:r>
      <w:r w:rsidR="00F90C92">
        <w:t xml:space="preserve"> Každá hlavní linie vyžaduje vlastní napájecí zdroj. Ani na této úrovni nelze použít liniové opakovače.</w:t>
      </w:r>
    </w:p>
    <w:p w14:paraId="3DF158B1" w14:textId="37AD9E62" w:rsidR="004840B4" w:rsidRDefault="00E87211" w:rsidP="00955A9E">
      <w:r>
        <w:t>Můj projekt lze brát jako samostatnou oblast. Přístroje na oblasti mají nastavenou individuální adresu ve formátu číslo oblasti, 0 a číslo přístroje.</w:t>
      </w:r>
      <w:r w:rsidR="007D255D">
        <w:t xml:space="preserve"> V tomto projektu jsou na ni napojeny technické prvky, jako akční členy, které se obvykle umísťují do rozvaděče.</w:t>
      </w:r>
      <w:r w:rsidR="004840B4">
        <w:t xml:space="preserve"> Oblastní spojka je ale nahrazena KNX IP routerem, což znamená že i ostatní oblasti které bychom chtěli teoreticky připojit, budou propojeny sítí Ethernetu.</w:t>
      </w:r>
    </w:p>
    <w:p w14:paraId="269F3040" w14:textId="4D173490" w:rsidR="00F90C92" w:rsidRDefault="00672346" w:rsidP="00955A9E">
      <w:pPr>
        <w:jc w:val="center"/>
      </w:pPr>
      <w:r>
        <w:rPr>
          <w:noProof/>
        </w:rPr>
        <w:lastRenderedPageBreak/>
        <w:drawing>
          <wp:inline distT="0" distB="0" distL="0" distR="0" wp14:anchorId="272F6149" wp14:editId="28E9ACFE">
            <wp:extent cx="5467223" cy="1576316"/>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0064" cy="1577135"/>
                    </a:xfrm>
                    <a:prstGeom prst="rect">
                      <a:avLst/>
                    </a:prstGeom>
                    <a:noFill/>
                    <a:ln>
                      <a:noFill/>
                    </a:ln>
                  </pic:spPr>
                </pic:pic>
              </a:graphicData>
            </a:graphic>
          </wp:inline>
        </w:drawing>
      </w:r>
    </w:p>
    <w:p w14:paraId="4349D4FE" w14:textId="6B281EDA" w:rsidR="00582A6C" w:rsidRDefault="00582A6C" w:rsidP="00582A6C">
      <w:pPr>
        <w:pStyle w:val="Nadpis6"/>
      </w:pPr>
      <w:r>
        <w:t>Hlavní linie</w:t>
      </w:r>
    </w:p>
    <w:p w14:paraId="34EF4C9C" w14:textId="3B10BDCD" w:rsidR="00582A6C" w:rsidRDefault="004C3F55" w:rsidP="00955A9E">
      <w:pPr>
        <w:pStyle w:val="Nadpis3"/>
      </w:pPr>
      <w:bookmarkStart w:id="165" w:name="_Toc154927383"/>
      <w:bookmarkStart w:id="166" w:name="_Toc154940544"/>
      <w:bookmarkStart w:id="167" w:name="_Toc155085282"/>
      <w:bookmarkStart w:id="168" w:name="_Toc155106627"/>
      <w:bookmarkStart w:id="169" w:name="_Toc155113487"/>
      <w:bookmarkStart w:id="170" w:name="_Toc155344345"/>
      <w:r>
        <w:t xml:space="preserve"> </w:t>
      </w:r>
      <w:bookmarkStart w:id="171" w:name="_Toc156139874"/>
      <w:r w:rsidR="00582A6C">
        <w:t>Linie</w:t>
      </w:r>
      <w:bookmarkEnd w:id="165"/>
      <w:bookmarkEnd w:id="166"/>
      <w:bookmarkEnd w:id="167"/>
      <w:bookmarkEnd w:id="168"/>
      <w:bookmarkEnd w:id="169"/>
      <w:bookmarkEnd w:id="170"/>
      <w:bookmarkEnd w:id="171"/>
    </w:p>
    <w:p w14:paraId="02DA99ED" w14:textId="4D78C3BB" w:rsidR="007D255D" w:rsidRDefault="00582A6C" w:rsidP="00955A9E">
      <w:r>
        <w:t>Linie jsou třetí úrovní topologie. Může pojmout až 256 zařízení</w:t>
      </w:r>
      <w:r w:rsidR="00D46720">
        <w:t xml:space="preserve">. </w:t>
      </w:r>
      <w:r w:rsidR="007D255D">
        <w:t xml:space="preserve">Liniovou spojkou jsou pak napojeny na </w:t>
      </w:r>
      <w:r w:rsidR="007D255D">
        <w:rPr>
          <w:b/>
          <w:bCs/>
        </w:rPr>
        <w:t>linii hlavní.</w:t>
      </w:r>
      <w:r w:rsidR="007D255D">
        <w:t xml:space="preserve"> Jednotlivé linie rovněž potřebují vlastní zdroje napájení.</w:t>
      </w:r>
      <w:r w:rsidR="00490DEE">
        <w:t xml:space="preserve"> Způsob zapojení sběrnice je pak volný. </w:t>
      </w:r>
      <w:r w:rsidR="007D255D">
        <w:t>Individuální adresy linie se zakládají na číslu oblasti, číslu linie a samostatném přístroji. Liniové spojky pak</w:t>
      </w:r>
      <w:r w:rsidR="00490DEE">
        <w:t xml:space="preserve"> obvykle</w:t>
      </w:r>
      <w:r w:rsidR="007D255D">
        <w:t xml:space="preserve"> disponují adresou zahrnutou v linii končící nulou.</w:t>
      </w:r>
    </w:p>
    <w:p w14:paraId="0343E456" w14:textId="578F6366" w:rsidR="00490DEE" w:rsidRDefault="00490DEE" w:rsidP="00955A9E">
      <w:r>
        <w:t>Na linii jsou v tomto projektu napojeny panely tlačítek a senzory.</w:t>
      </w:r>
    </w:p>
    <w:p w14:paraId="6417FD0A" w14:textId="293D6348" w:rsidR="007D255D" w:rsidRDefault="00672346" w:rsidP="00622040">
      <w:pPr>
        <w:spacing w:after="0"/>
        <w:jc w:val="center"/>
      </w:pPr>
      <w:r>
        <w:rPr>
          <w:noProof/>
        </w:rPr>
        <w:drawing>
          <wp:inline distT="0" distB="0" distL="0" distR="0" wp14:anchorId="48B7B7A3" wp14:editId="006780C2">
            <wp:extent cx="5423120" cy="336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3120" cy="3364173"/>
                    </a:xfrm>
                    <a:prstGeom prst="rect">
                      <a:avLst/>
                    </a:prstGeom>
                    <a:noFill/>
                    <a:ln>
                      <a:noFill/>
                    </a:ln>
                  </pic:spPr>
                </pic:pic>
              </a:graphicData>
            </a:graphic>
          </wp:inline>
        </w:drawing>
      </w:r>
    </w:p>
    <w:p w14:paraId="07534459" w14:textId="7D349285" w:rsidR="007D255D" w:rsidRDefault="007D255D" w:rsidP="007D255D">
      <w:pPr>
        <w:pStyle w:val="Nadpis6"/>
      </w:pPr>
      <w:r>
        <w:t>Blokové schéma</w:t>
      </w:r>
      <w:r w:rsidR="004840B4">
        <w:t xml:space="preserve"> celkové</w:t>
      </w:r>
      <w:r>
        <w:t xml:space="preserve"> topologie</w:t>
      </w:r>
    </w:p>
    <w:p w14:paraId="2FC69F08" w14:textId="0C54FE5E" w:rsidR="00582A6C" w:rsidRDefault="004840B4" w:rsidP="00520767">
      <w:pPr>
        <w:pStyle w:val="Nadpis2"/>
      </w:pPr>
      <w:bookmarkStart w:id="172" w:name="_Toc154927384"/>
      <w:bookmarkStart w:id="173" w:name="_Toc154940545"/>
      <w:bookmarkStart w:id="174" w:name="_Toc155085283"/>
      <w:bookmarkStart w:id="175" w:name="_Toc155106628"/>
      <w:bookmarkStart w:id="176" w:name="_Toc155113488"/>
      <w:bookmarkStart w:id="177" w:name="_Toc155344346"/>
      <w:bookmarkStart w:id="178" w:name="_Toc156139875"/>
      <w:r>
        <w:t>Přenosová média</w:t>
      </w:r>
      <w:bookmarkEnd w:id="172"/>
      <w:bookmarkEnd w:id="173"/>
      <w:bookmarkEnd w:id="174"/>
      <w:bookmarkEnd w:id="175"/>
      <w:bookmarkEnd w:id="176"/>
      <w:bookmarkEnd w:id="177"/>
      <w:bookmarkEnd w:id="178"/>
    </w:p>
    <w:p w14:paraId="60FF5BE1" w14:textId="2FC8E420" w:rsidR="004840B4" w:rsidRDefault="00E83E8D" w:rsidP="004840B4">
      <w:r>
        <w:t xml:space="preserve">KNX využívá 4 typy médií. Jedná se o </w:t>
      </w:r>
      <w:r>
        <w:rPr>
          <w:b/>
          <w:bCs/>
        </w:rPr>
        <w:t>TP</w:t>
      </w:r>
      <w:r>
        <w:t xml:space="preserve"> kabel</w:t>
      </w:r>
      <w:r w:rsidR="00BE5DF2">
        <w:t xml:space="preserve"> (Twisted pair)</w:t>
      </w:r>
      <w:r>
        <w:t xml:space="preserve">, </w:t>
      </w:r>
      <w:r>
        <w:rPr>
          <w:b/>
          <w:bCs/>
        </w:rPr>
        <w:t>PL</w:t>
      </w:r>
      <w:r>
        <w:t xml:space="preserve"> kabel</w:t>
      </w:r>
      <w:r w:rsidR="00BE5DF2">
        <w:t xml:space="preserve"> (Powerline)</w:t>
      </w:r>
      <w:r>
        <w:t>, což</w:t>
      </w:r>
      <w:r w:rsidR="002822FE">
        <w:t> </w:t>
      </w:r>
      <w:r>
        <w:t>je</w:t>
      </w:r>
      <w:r w:rsidR="002822FE">
        <w:t> </w:t>
      </w:r>
      <w:r>
        <w:t>v podstatě napájecí médium použitelné i pro přenos dat</w:t>
      </w:r>
      <w:r w:rsidR="00BE5DF2">
        <w:t xml:space="preserve">, </w:t>
      </w:r>
      <w:r w:rsidR="00BE5DF2">
        <w:rPr>
          <w:b/>
          <w:bCs/>
        </w:rPr>
        <w:t xml:space="preserve">KNX IP </w:t>
      </w:r>
      <w:r w:rsidR="00BE5DF2">
        <w:t xml:space="preserve">neboli Ethernet a </w:t>
      </w:r>
      <w:r w:rsidR="00BE5DF2">
        <w:rPr>
          <w:b/>
          <w:bCs/>
        </w:rPr>
        <w:t>RF</w:t>
      </w:r>
      <w:r w:rsidR="00BE5DF2">
        <w:t xml:space="preserve"> signál (Radio Frequency).</w:t>
      </w:r>
    </w:p>
    <w:p w14:paraId="647D8A1D" w14:textId="27293755" w:rsidR="00BE5DF2" w:rsidRDefault="00BE5DF2" w:rsidP="004C3F55">
      <w:pPr>
        <w:pStyle w:val="Nadpis4"/>
        <w:ind w:left="0"/>
        <w:rPr>
          <w:b w:val="0"/>
          <w:bCs w:val="0"/>
        </w:rPr>
      </w:pPr>
      <w:bookmarkStart w:id="179" w:name="_Toc154927385"/>
      <w:bookmarkStart w:id="180" w:name="_Toc154940546"/>
      <w:bookmarkStart w:id="181" w:name="_Toc155085284"/>
      <w:bookmarkStart w:id="182" w:name="_Toc155106629"/>
      <w:bookmarkStart w:id="183" w:name="_Toc155113489"/>
      <w:bookmarkStart w:id="184" w:name="_Toc155344347"/>
      <w:bookmarkStart w:id="185" w:name="_Toc156139876"/>
      <w:r>
        <w:lastRenderedPageBreak/>
        <w:t>Twisted pair</w:t>
      </w:r>
      <w:r w:rsidR="00CD3DC3">
        <w:t xml:space="preserve"> 1 a 2</w:t>
      </w:r>
      <w:bookmarkEnd w:id="179"/>
      <w:bookmarkEnd w:id="180"/>
      <w:bookmarkEnd w:id="181"/>
      <w:bookmarkEnd w:id="182"/>
      <w:bookmarkEnd w:id="183"/>
      <w:bookmarkEnd w:id="184"/>
      <w:bookmarkEnd w:id="185"/>
    </w:p>
    <w:p w14:paraId="48995659" w14:textId="1C9A58EB" w:rsidR="00CD3DC3" w:rsidRDefault="00BE5DF2" w:rsidP="004C3F55">
      <w:r>
        <w:t xml:space="preserve">Jedná se, jak už název naznačuje, o </w:t>
      </w:r>
      <w:r w:rsidR="00CD3DC3">
        <w:t xml:space="preserve">jedno až dvoupárovou </w:t>
      </w:r>
      <w:r>
        <w:t xml:space="preserve">kroucenou dvoulinku </w:t>
      </w:r>
      <w:r w:rsidR="00CD3DC3">
        <w:t>obsahující černý a červený vodič převzaté ze systému EIB sloužící jako sběrnice</w:t>
      </w:r>
      <w:r w:rsidR="00DE310F">
        <w:t xml:space="preserve"> a</w:t>
      </w:r>
      <w:r w:rsidR="00CD3DC3">
        <w:t xml:space="preserve"> bílý a žlutý pro případné dodatečné napájení</w:t>
      </w:r>
      <w:r w:rsidR="00DE310F">
        <w:t xml:space="preserve">. Každopádně lze použít i EIB </w:t>
      </w:r>
      <w:r w:rsidR="007B6D24">
        <w:t>verzi</w:t>
      </w:r>
      <w:r w:rsidR="00DE310F">
        <w:t xml:space="preserve"> neboli čistou sběrnici. I</w:t>
      </w:r>
      <w:r w:rsidR="002822FE">
        <w:t> </w:t>
      </w:r>
      <w:r w:rsidR="00DE310F">
        <w:t>tak</w:t>
      </w:r>
      <w:r w:rsidR="002822FE">
        <w:t> </w:t>
      </w:r>
      <w:r w:rsidR="00DE310F" w:rsidRPr="002822FE">
        <w:t>je</w:t>
      </w:r>
      <w:r w:rsidR="002822FE">
        <w:t> </w:t>
      </w:r>
      <w:r w:rsidR="00DE310F" w:rsidRPr="002822FE">
        <w:t>ale</w:t>
      </w:r>
      <w:r w:rsidR="00DE310F">
        <w:t xml:space="preserve"> nutné v</w:t>
      </w:r>
      <w:r>
        <w:t> každém segmentu připojit TP kabel k napájecímu zdroji. Ten jich ale po</w:t>
      </w:r>
      <w:r w:rsidR="002822FE">
        <w:t> </w:t>
      </w:r>
      <w:r>
        <w:t xml:space="preserve">přihlédnutí k jejich celkové spotřebě může napájet i několik. </w:t>
      </w:r>
    </w:p>
    <w:p w14:paraId="2047FFC5" w14:textId="762A9163" w:rsidR="002C2B4A" w:rsidRDefault="002C2B4A" w:rsidP="004C3F55">
      <w:r>
        <w:t>V tomto projektu je toto hlavní typ média, které bylo využito. Jedná se především o EIB pár.</w:t>
      </w:r>
    </w:p>
    <w:p w14:paraId="7639A2E1" w14:textId="1D4D99B0" w:rsidR="00BE5DF2" w:rsidRDefault="00672346" w:rsidP="00DE310F">
      <w:pPr>
        <w:jc w:val="center"/>
        <w:rPr>
          <w:noProof/>
        </w:rPr>
      </w:pPr>
      <w:r>
        <w:rPr>
          <w:noProof/>
        </w:rPr>
        <w:drawing>
          <wp:inline distT="0" distB="0" distL="0" distR="0" wp14:anchorId="492CF1AA" wp14:editId="7787E1EF">
            <wp:extent cx="3504619" cy="1009934"/>
            <wp:effectExtent l="0" t="0" r="635" b="0"/>
            <wp:docPr id="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959" cy="1023000"/>
                    </a:xfrm>
                    <a:prstGeom prst="rect">
                      <a:avLst/>
                    </a:prstGeom>
                    <a:noFill/>
                    <a:ln>
                      <a:noFill/>
                    </a:ln>
                  </pic:spPr>
                </pic:pic>
              </a:graphicData>
            </a:graphic>
          </wp:inline>
        </w:drawing>
      </w:r>
    </w:p>
    <w:p w14:paraId="5EA8F314" w14:textId="64E5E5EF" w:rsidR="00DE310F" w:rsidRDefault="00DE310F" w:rsidP="00DE310F">
      <w:pPr>
        <w:pStyle w:val="Nadpis6"/>
      </w:pPr>
      <w:r w:rsidRPr="00866105">
        <w:t>TP1 kabel</w:t>
      </w:r>
      <w:r w:rsidR="4010B1F7" w:rsidRPr="00866105">
        <w:t xml:space="preserve"> </w:t>
      </w:r>
      <w:hyperlink w:anchor="_KNX_TP1_Installation." w:history="1">
        <w:r w:rsidR="009A77BD" w:rsidRPr="00133895">
          <w:rPr>
            <w:rStyle w:val="Hypertextovodkaz"/>
          </w:rPr>
          <w:t>[2</w:t>
        </w:r>
        <w:r w:rsidR="00133895" w:rsidRPr="00133895">
          <w:rPr>
            <w:rStyle w:val="Hypertextovodkaz"/>
          </w:rPr>
          <w:t>2</w:t>
        </w:r>
        <w:r w:rsidR="009A77BD" w:rsidRPr="00133895">
          <w:rPr>
            <w:rStyle w:val="Hypertextovodkaz"/>
          </w:rPr>
          <w:t>]</w:t>
        </w:r>
      </w:hyperlink>
    </w:p>
    <w:p w14:paraId="4CBE047C" w14:textId="77478EB7" w:rsidR="00DE310F" w:rsidRDefault="0087291F" w:rsidP="004C3F55">
      <w:pPr>
        <w:pStyle w:val="Nadpis4"/>
        <w:ind w:left="0"/>
      </w:pPr>
      <w:bookmarkStart w:id="186" w:name="_Toc154927386"/>
      <w:bookmarkStart w:id="187" w:name="_Toc154940547"/>
      <w:bookmarkStart w:id="188" w:name="_Toc155085285"/>
      <w:bookmarkStart w:id="189" w:name="_Toc155106630"/>
      <w:bookmarkStart w:id="190" w:name="_Toc155113490"/>
      <w:bookmarkStart w:id="191" w:name="_Toc155344348"/>
      <w:bookmarkStart w:id="192" w:name="_Toc156139877"/>
      <w:r>
        <w:t>KNX Powerline</w:t>
      </w:r>
      <w:bookmarkEnd w:id="186"/>
      <w:bookmarkEnd w:id="187"/>
      <w:bookmarkEnd w:id="188"/>
      <w:bookmarkEnd w:id="189"/>
      <w:bookmarkEnd w:id="190"/>
      <w:r w:rsidR="00520767">
        <w:t xml:space="preserve"> </w:t>
      </w:r>
      <w:hyperlink w:anchor="_UTP_kabel._In:" w:history="1">
        <w:r w:rsidR="00866105" w:rsidRPr="00520767">
          <w:rPr>
            <w:rStyle w:val="Hypertextovodkaz"/>
            <w:b w:val="0"/>
            <w:bCs w:val="0"/>
          </w:rPr>
          <w:t>[2</w:t>
        </w:r>
        <w:r w:rsidR="00133895" w:rsidRPr="00520767">
          <w:rPr>
            <w:rStyle w:val="Hypertextovodkaz"/>
            <w:b w:val="0"/>
            <w:bCs w:val="0"/>
          </w:rPr>
          <w:t>3</w:t>
        </w:r>
        <w:r w:rsidR="00866105" w:rsidRPr="00520767">
          <w:rPr>
            <w:rStyle w:val="Hypertextovodkaz"/>
            <w:b w:val="0"/>
            <w:bCs w:val="0"/>
          </w:rPr>
          <w:t>]</w:t>
        </w:r>
        <w:bookmarkEnd w:id="191"/>
      </w:hyperlink>
      <w:r w:rsidR="00520767">
        <w:rPr>
          <w:b w:val="0"/>
          <w:bCs w:val="0"/>
        </w:rPr>
        <w:t>,</w:t>
      </w:r>
      <w:hyperlink w:anchor="_KNX_Powerline_PL110." w:history="1">
        <w:r w:rsidR="00520767" w:rsidRPr="00520767">
          <w:rPr>
            <w:rStyle w:val="Hypertextovodkaz"/>
            <w:b w:val="0"/>
            <w:bCs w:val="0"/>
          </w:rPr>
          <w:t>[30]</w:t>
        </w:r>
        <w:bookmarkEnd w:id="192"/>
      </w:hyperlink>
    </w:p>
    <w:p w14:paraId="5750D591" w14:textId="68072EEC" w:rsidR="00DE310F" w:rsidRDefault="0087291F" w:rsidP="004C3F55">
      <w:r>
        <w:t>Myšlenka tohoto média spočívá ve využití silových kabelů 230 V pro přenos informací. Není tedy třeba vézt dodatečné TP kabely a je možno využít i stávající zabudované rozvody. Díky vysokému napětí zajišťuje i samostatné napájení, což ale na druhou stranu požaduje zvýšená bezpečnostní opatření.</w:t>
      </w:r>
    </w:p>
    <w:p w14:paraId="5E74D5C7" w14:textId="512F9423" w:rsidR="007B6D24" w:rsidRPr="00866105" w:rsidRDefault="007B6D24" w:rsidP="004C3F55">
      <w:pPr>
        <w:pStyle w:val="Nadpis4"/>
        <w:ind w:left="0"/>
        <w:rPr>
          <w:b w:val="0"/>
          <w:bCs w:val="0"/>
        </w:rPr>
      </w:pPr>
      <w:bookmarkStart w:id="193" w:name="_Toc154927387"/>
      <w:bookmarkStart w:id="194" w:name="_Toc154940548"/>
      <w:bookmarkStart w:id="195" w:name="_Toc155085286"/>
      <w:bookmarkStart w:id="196" w:name="_Toc155106631"/>
      <w:bookmarkStart w:id="197" w:name="_Toc155113491"/>
      <w:bookmarkStart w:id="198" w:name="_Toc155344349"/>
      <w:bookmarkStart w:id="199" w:name="_Toc156139878"/>
      <w:r>
        <w:t>KNX IP</w:t>
      </w:r>
      <w:bookmarkEnd w:id="193"/>
      <w:bookmarkEnd w:id="194"/>
      <w:bookmarkEnd w:id="195"/>
      <w:bookmarkEnd w:id="196"/>
      <w:bookmarkEnd w:id="197"/>
      <w:bookmarkEnd w:id="198"/>
      <w:r w:rsidR="0082738F">
        <w:t xml:space="preserve"> </w:t>
      </w:r>
      <w:hyperlink w:anchor="_UTP_kabel._In:" w:history="1">
        <w:r w:rsidR="0082738F" w:rsidRPr="0082738F">
          <w:rPr>
            <w:rStyle w:val="Hypertextovodkaz"/>
            <w:b w:val="0"/>
            <w:bCs w:val="0"/>
          </w:rPr>
          <w:t>[24]</w:t>
        </w:r>
        <w:bookmarkEnd w:id="199"/>
      </w:hyperlink>
    </w:p>
    <w:p w14:paraId="22D38AC0" w14:textId="3C68E500" w:rsidR="007B6D24" w:rsidRDefault="007B6D24" w:rsidP="004C3F55">
      <w:r>
        <w:t>Toto médium je samo o sobě Ethernet standardu IEEE 802.3</w:t>
      </w:r>
      <w:r w:rsidR="00C46117">
        <w:t xml:space="preserve">. KNX používá UDP protokol, </w:t>
      </w:r>
      <w:r w:rsidR="00580324">
        <w:t>konkrétně jeho funkce</w:t>
      </w:r>
      <w:r w:rsidR="00C46117">
        <w:t xml:space="preserve"> tunelling a routing. Tunelling se používá pro </w:t>
      </w:r>
      <w:r w:rsidR="002C2B4A">
        <w:t>programování</w:t>
      </w:r>
      <w:r w:rsidR="00C46117">
        <w:t xml:space="preserve"> individuálních přístrojů, kdežto routing pro přenos telegramů po síti. </w:t>
      </w:r>
    </w:p>
    <w:p w14:paraId="57146F83" w14:textId="491D8FC2" w:rsidR="002C2B4A" w:rsidRDefault="002C2B4A" w:rsidP="004C3F55">
      <w:r>
        <w:t>KNX IP mnou bylo použito pro nahrávání programu do jednotlivých zařízení a je možno ho</w:t>
      </w:r>
      <w:r w:rsidR="002822FE">
        <w:t> </w:t>
      </w:r>
      <w:r>
        <w:t>využít i pro připojení k páteřní linii.</w:t>
      </w:r>
    </w:p>
    <w:p w14:paraId="6EBC726A" w14:textId="0772E880" w:rsidR="002C2B4A" w:rsidRDefault="002C2B4A" w:rsidP="004C3F55">
      <w:pPr>
        <w:pStyle w:val="Nadpis4"/>
        <w:ind w:left="0"/>
      </w:pPr>
      <w:bookmarkStart w:id="200" w:name="_Toc154927388"/>
      <w:bookmarkStart w:id="201" w:name="_Toc154940549"/>
      <w:bookmarkStart w:id="202" w:name="_Toc155085287"/>
      <w:bookmarkStart w:id="203" w:name="_Toc155106632"/>
      <w:bookmarkStart w:id="204" w:name="_Toc155113492"/>
      <w:bookmarkStart w:id="205" w:name="_Toc155344350"/>
      <w:bookmarkStart w:id="206" w:name="_Toc156139879"/>
      <w:r>
        <w:t>Radiofrekvenční přenos</w:t>
      </w:r>
      <w:bookmarkEnd w:id="200"/>
      <w:bookmarkEnd w:id="201"/>
      <w:bookmarkEnd w:id="202"/>
      <w:bookmarkEnd w:id="203"/>
      <w:bookmarkEnd w:id="204"/>
      <w:bookmarkEnd w:id="205"/>
      <w:r w:rsidR="00622040">
        <w:t xml:space="preserve"> (KNX RF)</w:t>
      </w:r>
      <w:bookmarkEnd w:id="206"/>
    </w:p>
    <w:p w14:paraId="7A23E486" w14:textId="0E1EC282" w:rsidR="002C2B4A" w:rsidRDefault="002C2B4A" w:rsidP="004C3F55">
      <w:r>
        <w:t xml:space="preserve">Pro KNX je možno použít i bezdrátový </w:t>
      </w:r>
      <w:r>
        <w:rPr>
          <w:b/>
          <w:bCs/>
        </w:rPr>
        <w:t>RF přenos</w:t>
      </w:r>
      <w:r>
        <w:t xml:space="preserve">, používaný především pro </w:t>
      </w:r>
      <w:r w:rsidR="002B5E7D">
        <w:t>jednotlivá zařízení, ke kterým už nebylo možno zavést kabel. Přístroj pak komunikuje se svým akčním členem, který je již ideálně napojen na drátové médium. Napájení je samozřejmě zařízeno pomocí bateriového článku, přičemž akční člen je obvykle napojen na silové vedení, aby byl</w:t>
      </w:r>
      <w:r w:rsidR="002822FE">
        <w:t> </w:t>
      </w:r>
      <w:r w:rsidR="002B5E7D">
        <w:t xml:space="preserve">neustále schopný přijímat. RF zařízení vždy </w:t>
      </w:r>
      <w:r w:rsidR="003A1A02">
        <w:t>zjistí,</w:t>
      </w:r>
      <w:r w:rsidR="002B5E7D">
        <w:t xml:space="preserve"> zda je kanál volný a teprve pak započne vysílání.</w:t>
      </w:r>
      <w:r w:rsidR="0029013E">
        <w:t xml:space="preserve"> Jednokanálová </w:t>
      </w:r>
      <w:r w:rsidR="0029013E">
        <w:lastRenderedPageBreak/>
        <w:t xml:space="preserve">komunikace ale může být rušena okolními systémy. Toto řeší zařízení KNX RF-Multi, která na rozdíl od jenokanálových KNX RF-Ready mohou používat pro přenos více kanálů. </w:t>
      </w:r>
    </w:p>
    <w:p w14:paraId="368D6023" w14:textId="77777777" w:rsidR="00996CC0" w:rsidRDefault="00996CC0" w:rsidP="002C2B4A">
      <w:pPr>
        <w:ind w:left="709"/>
      </w:pPr>
    </w:p>
    <w:p w14:paraId="34EBE2F0" w14:textId="1D3B9BCF" w:rsidR="005846FE" w:rsidRDefault="00E2667A" w:rsidP="005846FE">
      <w:pPr>
        <w:pStyle w:val="Nadpis3"/>
      </w:pPr>
      <w:bookmarkStart w:id="207" w:name="_Toc154940550"/>
      <w:bookmarkStart w:id="208" w:name="_Toc155085288"/>
      <w:bookmarkStart w:id="209" w:name="_Toc155106633"/>
      <w:bookmarkStart w:id="210" w:name="_Toc155113493"/>
      <w:bookmarkStart w:id="211" w:name="_Toc155344351"/>
      <w:bookmarkStart w:id="212" w:name="_Toc156139880"/>
      <w:r>
        <w:t>Datový přenos</w:t>
      </w:r>
      <w:bookmarkEnd w:id="207"/>
      <w:bookmarkEnd w:id="208"/>
      <w:bookmarkEnd w:id="209"/>
      <w:bookmarkEnd w:id="210"/>
      <w:bookmarkEnd w:id="211"/>
      <w:bookmarkEnd w:id="212"/>
    </w:p>
    <w:p w14:paraId="5AE7F32C" w14:textId="1E61D968" w:rsidR="00622040" w:rsidRDefault="00E2667A" w:rsidP="00622040">
      <w:pPr>
        <w:spacing w:after="0"/>
      </w:pPr>
      <w:r>
        <w:t>KNX systémy používají pro komunikaci tzv. telegramy</w:t>
      </w:r>
      <w:r w:rsidR="003B01B9">
        <w:t>.</w:t>
      </w:r>
      <w:r>
        <w:t xml:space="preserve"> Ty jsou ale pro každé médium odlišné. Obecně ale KNX</w:t>
      </w:r>
      <w:r w:rsidRPr="00E2667A">
        <w:t xml:space="preserve"> </w:t>
      </w:r>
      <w:r>
        <w:t>používá spolehlivý přenos ve vztahu P2P</w:t>
      </w:r>
      <w:r w:rsidR="00622040">
        <w:t xml:space="preserve"> </w:t>
      </w:r>
      <w:hyperlink w:anchor="_Peer-to-peer._Online._Dostupné" w:history="1">
        <w:r w:rsidR="0059691D" w:rsidRPr="0059691D">
          <w:rPr>
            <w:rStyle w:val="Hypertextovodkaz"/>
          </w:rPr>
          <w:t>[2</w:t>
        </w:r>
        <w:r w:rsidR="00622040">
          <w:rPr>
            <w:rStyle w:val="Hypertextovodkaz"/>
          </w:rPr>
          <w:t>5</w:t>
        </w:r>
        <w:r w:rsidR="0059691D" w:rsidRPr="0059691D">
          <w:rPr>
            <w:rStyle w:val="Hypertextovodkaz"/>
          </w:rPr>
          <w:t>]</w:t>
        </w:r>
      </w:hyperlink>
      <w:r>
        <w:t xml:space="preserve"> (Peer-to-peer), což znamená že veškerá zařízení jsou si rovna, přičemž jediné využití serveru je pro počáteční navázání komunikace. Samozřejmě lze mezi zařízeními nastavit i master-slave vztah, kdy jedno master zařízení řídí slave zařízení.</w:t>
      </w:r>
      <w:r w:rsidR="00622040" w:rsidRPr="00622040">
        <w:t xml:space="preserve"> </w:t>
      </w:r>
    </w:p>
    <w:p w14:paraId="77675422" w14:textId="656E7E16" w:rsidR="00622040" w:rsidRDefault="00622040" w:rsidP="00622040">
      <w:pPr>
        <w:spacing w:after="0"/>
        <w:jc w:val="center"/>
      </w:pPr>
      <w:r>
        <w:rPr>
          <w:noProof/>
        </w:rPr>
        <w:drawing>
          <wp:inline distT="0" distB="0" distL="0" distR="0" wp14:anchorId="517FEF3A" wp14:editId="548062D1">
            <wp:extent cx="2630242" cy="1337481"/>
            <wp:effectExtent l="0" t="0" r="0" b="0"/>
            <wp:docPr id="1251875061" name="Obrázek 2" descr="Explain Master-Slave Vs Peer-to-Peer Distrib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lain Master-Slave Vs Peer-to-Peer Distribution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303" cy="1379209"/>
                    </a:xfrm>
                    <a:prstGeom prst="rect">
                      <a:avLst/>
                    </a:prstGeom>
                    <a:noFill/>
                    <a:ln>
                      <a:noFill/>
                    </a:ln>
                  </pic:spPr>
                </pic:pic>
              </a:graphicData>
            </a:graphic>
          </wp:inline>
        </w:drawing>
      </w:r>
    </w:p>
    <w:p w14:paraId="73945141" w14:textId="62B2F822" w:rsidR="00622040" w:rsidRDefault="00622040" w:rsidP="00622040">
      <w:pPr>
        <w:pStyle w:val="Nadpis6"/>
      </w:pPr>
      <w:r>
        <w:t>Master-slave vs P2P komunikace [26]</w:t>
      </w:r>
    </w:p>
    <w:p w14:paraId="7730F420" w14:textId="3F397B2F" w:rsidR="002F4ACE" w:rsidRDefault="00E2667A" w:rsidP="00622040">
      <w:pPr>
        <w:pStyle w:val="Nadpis4"/>
        <w:ind w:left="0"/>
      </w:pPr>
      <w:bookmarkStart w:id="213" w:name="_Toc154940551"/>
      <w:bookmarkStart w:id="214" w:name="_Toc155085289"/>
      <w:bookmarkStart w:id="215" w:name="_Toc155106634"/>
      <w:bookmarkStart w:id="216" w:name="_Toc155113494"/>
      <w:bookmarkStart w:id="217" w:name="_Toc155344352"/>
      <w:bookmarkStart w:id="218" w:name="_Toc156139881"/>
      <w:r>
        <w:t>TP telegram</w:t>
      </w:r>
      <w:r w:rsidR="4BA93045">
        <w:t xml:space="preserve"> </w:t>
      </w:r>
      <w:bookmarkEnd w:id="213"/>
      <w:bookmarkEnd w:id="214"/>
      <w:bookmarkEnd w:id="215"/>
      <w:bookmarkEnd w:id="216"/>
      <w:r w:rsidR="0059691D">
        <w:rPr>
          <w:b w:val="0"/>
          <w:bCs w:val="0"/>
        </w:rPr>
        <w:fldChar w:fldCharType="begin"/>
      </w:r>
      <w:r w:rsidR="0059691D">
        <w:rPr>
          <w:b w:val="0"/>
          <w:bCs w:val="0"/>
        </w:rPr>
        <w:instrText>HYPERLINK  \l "_PARTHOENS,_Christophe._Communicatio"</w:instrText>
      </w:r>
      <w:r w:rsidR="0059691D">
        <w:rPr>
          <w:b w:val="0"/>
          <w:bCs w:val="0"/>
        </w:rPr>
      </w:r>
      <w:r w:rsidR="0059691D">
        <w:rPr>
          <w:b w:val="0"/>
          <w:bCs w:val="0"/>
        </w:rPr>
        <w:fldChar w:fldCharType="separate"/>
      </w:r>
      <w:r w:rsidR="0059691D" w:rsidRPr="0059691D">
        <w:rPr>
          <w:rStyle w:val="Hypertextovodkaz"/>
          <w:b w:val="0"/>
          <w:bCs w:val="0"/>
        </w:rPr>
        <w:t>[2</w:t>
      </w:r>
      <w:r w:rsidR="00622040">
        <w:rPr>
          <w:rStyle w:val="Hypertextovodkaz"/>
          <w:b w:val="0"/>
          <w:bCs w:val="0"/>
        </w:rPr>
        <w:t>7</w:t>
      </w:r>
      <w:r w:rsidR="0059691D" w:rsidRPr="0059691D">
        <w:rPr>
          <w:rStyle w:val="Hypertextovodkaz"/>
          <w:b w:val="0"/>
          <w:bCs w:val="0"/>
        </w:rPr>
        <w:t>]</w:t>
      </w:r>
      <w:bookmarkEnd w:id="217"/>
      <w:bookmarkEnd w:id="218"/>
      <w:r w:rsidR="0059691D">
        <w:rPr>
          <w:b w:val="0"/>
          <w:bCs w:val="0"/>
        </w:rPr>
        <w:fldChar w:fldCharType="end"/>
      </w:r>
    </w:p>
    <w:p w14:paraId="27D181B6" w14:textId="325DF358" w:rsidR="007360AA" w:rsidRDefault="00E2667A" w:rsidP="000C6C54">
      <w:pPr>
        <w:pStyle w:val="Normlnweb"/>
        <w:spacing w:after="0" w:afterAutospacing="0" w:line="276" w:lineRule="auto"/>
        <w:jc w:val="both"/>
      </w:pPr>
      <w:r w:rsidRPr="00D24FF3">
        <w:t xml:space="preserve">Po vzniku podnětu čeká zařízení nastavený časový úsek a pokud je sběrnice volná začne vysílat. Po odvysílání čeká na ověření správnosti telegramu, kterou přijímací přístroj po úspěšném přijetí </w:t>
      </w:r>
      <w:r w:rsidR="0081062C" w:rsidRPr="00D24FF3">
        <w:t>odešle,</w:t>
      </w:r>
      <w:r w:rsidRPr="00D24FF3">
        <w:t xml:space="preserve"> pokud </w:t>
      </w:r>
      <w:r w:rsidR="0081062C" w:rsidRPr="00D24FF3">
        <w:t xml:space="preserve">tedy </w:t>
      </w:r>
      <w:r w:rsidRPr="00D24FF3">
        <w:t xml:space="preserve">má adresu. </w:t>
      </w:r>
      <w:r w:rsidR="0081062C" w:rsidRPr="00D24FF3">
        <w:t>K potvrzení správnosti se užívá kontrolního</w:t>
      </w:r>
      <w:r w:rsidR="005E53FE" w:rsidRPr="00D24FF3">
        <w:t xml:space="preserve"> konečného</w:t>
      </w:r>
      <w:r w:rsidR="0081062C" w:rsidRPr="00D24FF3">
        <w:t xml:space="preserve"> bytu. Délka </w:t>
      </w:r>
      <w:r w:rsidR="005E53FE" w:rsidRPr="00D24FF3">
        <w:t xml:space="preserve">reálných dat </w:t>
      </w:r>
      <w:r w:rsidR="0081062C" w:rsidRPr="00D24FF3">
        <w:t xml:space="preserve">telegramu </w:t>
      </w:r>
      <w:r w:rsidR="007360AA" w:rsidRPr="00D24FF3">
        <w:t>může maximálně dosáhnout šestnácti bytů</w:t>
      </w:r>
      <w:r w:rsidR="007360AA">
        <w:t>.</w:t>
      </w:r>
    </w:p>
    <w:p w14:paraId="1210CB43" w14:textId="003A3B52" w:rsidR="00BF48A5" w:rsidRDefault="00672346" w:rsidP="00F81A9B">
      <w:pPr>
        <w:pStyle w:val="Normlnweb"/>
        <w:spacing w:before="120" w:beforeAutospacing="0" w:after="0" w:afterAutospacing="0"/>
        <w:jc w:val="center"/>
      </w:pPr>
      <w:r>
        <w:rPr>
          <w:noProof/>
        </w:rPr>
        <w:drawing>
          <wp:inline distT="0" distB="0" distL="0" distR="0" wp14:anchorId="46DD5B90" wp14:editId="6ABF39E9">
            <wp:extent cx="2754693" cy="887104"/>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2854772" cy="919333"/>
                    </a:xfrm>
                    <a:prstGeom prst="rect">
                      <a:avLst/>
                    </a:prstGeom>
                  </pic:spPr>
                </pic:pic>
              </a:graphicData>
            </a:graphic>
          </wp:inline>
        </w:drawing>
      </w:r>
    </w:p>
    <w:p w14:paraId="532B9C3D" w14:textId="5C5BD799" w:rsidR="0081062C" w:rsidRDefault="00996CC0" w:rsidP="00F81A9B">
      <w:pPr>
        <w:pStyle w:val="Nadpis6"/>
        <w:spacing w:before="120"/>
      </w:pPr>
      <w:r>
        <w:t xml:space="preserve">KNX </w:t>
      </w:r>
      <w:r w:rsidR="00BF48A5">
        <w:t>TP telegramu</w:t>
      </w:r>
    </w:p>
    <w:p w14:paraId="7F8FE705" w14:textId="3EEA4167" w:rsidR="007360AA" w:rsidRDefault="007360AA" w:rsidP="00622040">
      <w:pPr>
        <w:pStyle w:val="Nadpis4"/>
        <w:ind w:left="0"/>
      </w:pPr>
      <w:bookmarkStart w:id="219" w:name="_Toc154940552"/>
      <w:bookmarkStart w:id="220" w:name="_Toc155085290"/>
      <w:bookmarkStart w:id="221" w:name="_Toc155106635"/>
      <w:bookmarkStart w:id="222" w:name="_Toc155113495"/>
      <w:bookmarkStart w:id="223" w:name="_Toc155344353"/>
      <w:bookmarkStart w:id="224" w:name="_Toc156139882"/>
      <w:r>
        <w:t>PL Telegram</w:t>
      </w:r>
      <w:r w:rsidR="6A6C63D5">
        <w:t xml:space="preserve"> </w:t>
      </w:r>
      <w:bookmarkEnd w:id="219"/>
      <w:bookmarkEnd w:id="220"/>
      <w:bookmarkEnd w:id="221"/>
      <w:bookmarkEnd w:id="222"/>
      <w:r w:rsidR="0059691D">
        <w:rPr>
          <w:b w:val="0"/>
          <w:bCs w:val="0"/>
        </w:rPr>
        <w:fldChar w:fldCharType="begin"/>
      </w:r>
      <w:r w:rsidR="0059691D">
        <w:rPr>
          <w:b w:val="0"/>
          <w:bCs w:val="0"/>
        </w:rPr>
        <w:instrText>HYPERLINK  \l "_KNX_Základy._Online."</w:instrText>
      </w:r>
      <w:r w:rsidR="0059691D">
        <w:rPr>
          <w:b w:val="0"/>
          <w:bCs w:val="0"/>
        </w:rPr>
      </w:r>
      <w:r w:rsidR="0059691D">
        <w:rPr>
          <w:b w:val="0"/>
          <w:bCs w:val="0"/>
        </w:rPr>
        <w:fldChar w:fldCharType="separate"/>
      </w:r>
      <w:r w:rsidR="0059691D" w:rsidRPr="0059691D">
        <w:rPr>
          <w:rStyle w:val="Hypertextovodkaz"/>
          <w:b w:val="0"/>
          <w:bCs w:val="0"/>
        </w:rPr>
        <w:t>[2</w:t>
      </w:r>
      <w:r w:rsidR="00622040">
        <w:rPr>
          <w:rStyle w:val="Hypertextovodkaz"/>
          <w:b w:val="0"/>
          <w:bCs w:val="0"/>
        </w:rPr>
        <w:t>8</w:t>
      </w:r>
      <w:r w:rsidR="0059691D" w:rsidRPr="0059691D">
        <w:rPr>
          <w:rStyle w:val="Hypertextovodkaz"/>
          <w:b w:val="0"/>
          <w:bCs w:val="0"/>
        </w:rPr>
        <w:t>]</w:t>
      </w:r>
      <w:bookmarkEnd w:id="223"/>
      <w:bookmarkEnd w:id="224"/>
      <w:r w:rsidR="0059691D">
        <w:rPr>
          <w:b w:val="0"/>
          <w:bCs w:val="0"/>
        </w:rPr>
        <w:fldChar w:fldCharType="end"/>
      </w:r>
    </w:p>
    <w:p w14:paraId="6D99C80F" w14:textId="39025830" w:rsidR="00996CC0" w:rsidRDefault="00996CC0" w:rsidP="00622040">
      <w:r>
        <w:t xml:space="preserve">Jak již bylo zmíněno PL médium používá k přenosu silové vedení 230 V. </w:t>
      </w:r>
      <w:r w:rsidR="00E028B8">
        <w:t>Přenos je poloduplexní. Na rozdíl od TP telegramu využívá preambule, která zaznamenává začátek vysílání a</w:t>
      </w:r>
      <w:r w:rsidR="002822FE">
        <w:t> </w:t>
      </w:r>
      <w:r w:rsidR="00E028B8">
        <w:t>ovládá přístup ke sběrnici, a poslední pole slouží k odbourávání vlivu ostatních blízkých zařízení identifikací odesílatele</w:t>
      </w:r>
      <w:r w:rsidR="008A4BD7">
        <w:t xml:space="preserve"> a také způsobu komunikace.</w:t>
      </w:r>
    </w:p>
    <w:p w14:paraId="58D0EBFE" w14:textId="52200215" w:rsidR="007360AA" w:rsidRDefault="00672346" w:rsidP="00622040">
      <w:pPr>
        <w:jc w:val="center"/>
      </w:pPr>
      <w:r>
        <w:rPr>
          <w:noProof/>
        </w:rPr>
        <w:lastRenderedPageBreak/>
        <w:drawing>
          <wp:inline distT="0" distB="0" distL="0" distR="0" wp14:anchorId="16616869" wp14:editId="31E896EE">
            <wp:extent cx="2835275" cy="914105"/>
            <wp:effectExtent l="0" t="0" r="0" b="0"/>
            <wp:docPr id="23" name="Picture 23" descr="Telegram structure in KNX 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2835275" cy="914105"/>
                    </a:xfrm>
                    <a:prstGeom prst="rect">
                      <a:avLst/>
                    </a:prstGeom>
                  </pic:spPr>
                </pic:pic>
              </a:graphicData>
            </a:graphic>
          </wp:inline>
        </w:drawing>
      </w:r>
    </w:p>
    <w:p w14:paraId="3C32480C" w14:textId="4A6AE318" w:rsidR="00996CC0" w:rsidRDefault="00996CC0" w:rsidP="00996CC0">
      <w:pPr>
        <w:pStyle w:val="Nadpis6"/>
      </w:pPr>
      <w:r>
        <w:t>KNX PL Telegram</w:t>
      </w:r>
    </w:p>
    <w:p w14:paraId="74142D0E" w14:textId="01CCC169" w:rsidR="005E53FE" w:rsidRDefault="005E53FE" w:rsidP="00622040">
      <w:pPr>
        <w:pStyle w:val="Nadpis4"/>
        <w:ind w:left="0"/>
      </w:pPr>
      <w:bookmarkStart w:id="225" w:name="_Toc154940553"/>
      <w:bookmarkStart w:id="226" w:name="_Toc155085291"/>
      <w:bookmarkStart w:id="227" w:name="_Toc155106636"/>
      <w:bookmarkStart w:id="228" w:name="_Toc155113496"/>
      <w:bookmarkStart w:id="229" w:name="_Toc155344354"/>
      <w:bookmarkStart w:id="230" w:name="_Toc156139883"/>
      <w:r>
        <w:t>IP Telegram</w:t>
      </w:r>
      <w:bookmarkEnd w:id="225"/>
      <w:bookmarkEnd w:id="226"/>
      <w:bookmarkEnd w:id="227"/>
      <w:bookmarkEnd w:id="228"/>
      <w:r w:rsidR="00B47504">
        <w:t xml:space="preserve"> </w:t>
      </w:r>
      <w:hyperlink w:anchor="_Peer-to-peer._Online._Dostupné" w:history="1">
        <w:r w:rsidR="0059691D" w:rsidRPr="00520767">
          <w:rPr>
            <w:rStyle w:val="Hypertextovodkaz"/>
            <w:b w:val="0"/>
            <w:bCs w:val="0"/>
          </w:rPr>
          <w:t>[2</w:t>
        </w:r>
        <w:r w:rsidR="00622040" w:rsidRPr="00520767">
          <w:rPr>
            <w:rStyle w:val="Hypertextovodkaz"/>
            <w:b w:val="0"/>
            <w:bCs w:val="0"/>
          </w:rPr>
          <w:t>9</w:t>
        </w:r>
        <w:r w:rsidR="0059691D" w:rsidRPr="00520767">
          <w:rPr>
            <w:rStyle w:val="Hypertextovodkaz"/>
            <w:b w:val="0"/>
            <w:bCs w:val="0"/>
          </w:rPr>
          <w:t>]</w:t>
        </w:r>
        <w:bookmarkEnd w:id="229"/>
        <w:bookmarkEnd w:id="230"/>
      </w:hyperlink>
    </w:p>
    <w:p w14:paraId="1E4B0960" w14:textId="31EBBCB7" w:rsidR="00C93C63" w:rsidRPr="00C93C63" w:rsidRDefault="00C93C63" w:rsidP="00622040">
      <w:r>
        <w:t>Výhoda využití ethernetu je rychlost, která je mnohem vyšší než TP média. Informace telegramu jsou tentokrát posílány až jako poslední.</w:t>
      </w:r>
    </w:p>
    <w:p w14:paraId="0CBEE0BE" w14:textId="1EBB2589" w:rsidR="00580324" w:rsidRDefault="00672346" w:rsidP="00622040">
      <w:pPr>
        <w:jc w:val="center"/>
      </w:pPr>
      <w:r>
        <w:rPr>
          <w:noProof/>
        </w:rPr>
        <w:drawing>
          <wp:inline distT="0" distB="0" distL="0" distR="0" wp14:anchorId="6C44F96B" wp14:editId="398827AB">
            <wp:extent cx="3429946" cy="673100"/>
            <wp:effectExtent l="0" t="0" r="0" b="0"/>
            <wp:docPr id="24" name="Picture 24" descr="KNXnet IP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429946" cy="673100"/>
                    </a:xfrm>
                    <a:prstGeom prst="rect">
                      <a:avLst/>
                    </a:prstGeom>
                  </pic:spPr>
                </pic:pic>
              </a:graphicData>
            </a:graphic>
          </wp:inline>
        </w:drawing>
      </w:r>
    </w:p>
    <w:p w14:paraId="1F2D31E2" w14:textId="05BAD0E5" w:rsidR="00580324" w:rsidRDefault="00580324" w:rsidP="00580324">
      <w:pPr>
        <w:pStyle w:val="Nadpis6"/>
      </w:pPr>
      <w:r>
        <w:t>KNX IP Telegram</w:t>
      </w:r>
    </w:p>
    <w:p w14:paraId="73997E9B" w14:textId="098400CA" w:rsidR="00573CAF" w:rsidRDefault="00573CAF" w:rsidP="00622040">
      <w:pPr>
        <w:pStyle w:val="Nadpis4"/>
        <w:ind w:left="0"/>
      </w:pPr>
      <w:bookmarkStart w:id="231" w:name="_Toc155085292"/>
      <w:bookmarkStart w:id="232" w:name="_Toc155106637"/>
      <w:bookmarkStart w:id="233" w:name="_Toc155113497"/>
      <w:bookmarkStart w:id="234" w:name="_Toc155344355"/>
      <w:bookmarkStart w:id="235" w:name="_Toc156139884"/>
      <w:r>
        <w:t>RF Telegram</w:t>
      </w:r>
      <w:bookmarkEnd w:id="231"/>
      <w:bookmarkEnd w:id="232"/>
      <w:bookmarkEnd w:id="233"/>
      <w:bookmarkEnd w:id="234"/>
      <w:bookmarkEnd w:id="235"/>
    </w:p>
    <w:p w14:paraId="399F30C6" w14:textId="450DC5AB" w:rsidR="00573CAF" w:rsidRPr="00573CAF" w:rsidRDefault="0029013E" w:rsidP="00622040">
      <w:r>
        <w:t>RF telegramy mají několik bloků informací oddělených ověřovacími poli. Mezi informace jsou zahrnuty i adresy a další údaje využívané sběrnicí.</w:t>
      </w:r>
    </w:p>
    <w:p w14:paraId="5548C76A" w14:textId="648F219C" w:rsidR="00573CAF" w:rsidRDefault="00672346" w:rsidP="00622040">
      <w:pPr>
        <w:jc w:val="center"/>
      </w:pPr>
      <w:r>
        <w:rPr>
          <w:noProof/>
        </w:rPr>
        <w:drawing>
          <wp:inline distT="0" distB="0" distL="0" distR="0" wp14:anchorId="61542751" wp14:editId="67ACA051">
            <wp:extent cx="5057775" cy="971550"/>
            <wp:effectExtent l="0" t="0" r="0" b="0"/>
            <wp:docPr id="25" name="Picture 25" descr="Telegram structure in KNX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legram structure in KNX R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971550"/>
                    </a:xfrm>
                    <a:prstGeom prst="rect">
                      <a:avLst/>
                    </a:prstGeom>
                    <a:noFill/>
                    <a:ln>
                      <a:noFill/>
                    </a:ln>
                  </pic:spPr>
                </pic:pic>
              </a:graphicData>
            </a:graphic>
          </wp:inline>
        </w:drawing>
      </w:r>
    </w:p>
    <w:p w14:paraId="77D574D8" w14:textId="6880BC8A" w:rsidR="00573CAF" w:rsidRDefault="00573CAF" w:rsidP="00573CAF">
      <w:pPr>
        <w:pStyle w:val="Nadpis6"/>
      </w:pPr>
      <w:r>
        <w:t>KNX RF Telegram</w:t>
      </w:r>
      <w:r w:rsidR="00FE2D93">
        <w:t>¨</w:t>
      </w:r>
    </w:p>
    <w:p w14:paraId="3675EC60" w14:textId="04161B70" w:rsidR="0029013E" w:rsidRDefault="008E7609" w:rsidP="00955A9E">
      <w:pPr>
        <w:pStyle w:val="Nadpis1"/>
      </w:pPr>
      <w:bookmarkStart w:id="236" w:name="_Toc156139885"/>
      <w:r w:rsidRPr="5261EF92">
        <w:rPr>
          <w:sz w:val="32"/>
          <w:szCs w:val="32"/>
        </w:rPr>
        <w:lastRenderedPageBreak/>
        <w:t>P</w:t>
      </w:r>
      <w:r w:rsidR="00955A9E">
        <w:t>rogramování</w:t>
      </w:r>
      <w:r>
        <w:t xml:space="preserve"> V </w:t>
      </w:r>
      <w:r w:rsidRPr="5261EF92">
        <w:rPr>
          <w:sz w:val="32"/>
          <w:szCs w:val="32"/>
        </w:rPr>
        <w:t>ETS</w:t>
      </w:r>
      <w:r>
        <w:t xml:space="preserve"> </w:t>
      </w:r>
      <w:r w:rsidRPr="5261EF92">
        <w:rPr>
          <w:sz w:val="32"/>
          <w:szCs w:val="32"/>
        </w:rPr>
        <w:t>6</w:t>
      </w:r>
      <w:bookmarkEnd w:id="236"/>
    </w:p>
    <w:p w14:paraId="6B2BC0A7" w14:textId="4B8924B2" w:rsidR="0029013E" w:rsidRDefault="0029013E" w:rsidP="0029013E">
      <w:r>
        <w:t xml:space="preserve">Pro programování zařízení je využívána aplikace ETS, </w:t>
      </w:r>
      <w:r w:rsidR="00B46861">
        <w:t xml:space="preserve">aktuálně </w:t>
      </w:r>
      <w:r>
        <w:t>6.1.1</w:t>
      </w:r>
      <w:r w:rsidR="00B46861">
        <w:t xml:space="preserve">(k 1.1.2024). </w:t>
      </w:r>
      <w:r w:rsidR="000C6C54">
        <w:t>L</w:t>
      </w:r>
      <w:r w:rsidR="00B46861">
        <w:t>ze</w:t>
      </w:r>
      <w:r w:rsidR="00BF1923">
        <w:t xml:space="preserve"> s její</w:t>
      </w:r>
      <w:r w:rsidR="000C6C54">
        <w:t xml:space="preserve"> pomocí </w:t>
      </w:r>
      <w:r w:rsidR="00B46861">
        <w:t>vytvořit projekt obsahující až 64 zařízení</w:t>
      </w:r>
      <w:r w:rsidR="000C6C54">
        <w:t xml:space="preserve">, </w:t>
      </w:r>
      <w:r w:rsidR="00B46861">
        <w:t xml:space="preserve"> je třeba</w:t>
      </w:r>
      <w:r w:rsidR="000C6C54">
        <w:t xml:space="preserve"> ji ale</w:t>
      </w:r>
      <w:r w:rsidR="00B46861">
        <w:t xml:space="preserve"> zakoupit</w:t>
      </w:r>
      <w:r w:rsidR="000C6C54">
        <w:t xml:space="preserve"> nebo získat skrze online kurz.</w:t>
      </w:r>
    </w:p>
    <w:p w14:paraId="7FF96AC6" w14:textId="135D67AD" w:rsidR="00B46861" w:rsidRDefault="00B46861" w:rsidP="00955A9E">
      <w:pPr>
        <w:pStyle w:val="Nadpis2"/>
      </w:pPr>
      <w:bookmarkStart w:id="237" w:name="_Toc155085294"/>
      <w:bookmarkStart w:id="238" w:name="_Toc155106639"/>
      <w:bookmarkStart w:id="239" w:name="_Toc155113499"/>
      <w:bookmarkStart w:id="240" w:name="_Toc156139886"/>
      <w:r>
        <w:t>Vytvoření projektu</w:t>
      </w:r>
      <w:bookmarkEnd w:id="237"/>
      <w:bookmarkEnd w:id="238"/>
      <w:bookmarkEnd w:id="239"/>
      <w:bookmarkEnd w:id="240"/>
    </w:p>
    <w:p w14:paraId="2ED79DD7" w14:textId="697EB95D" w:rsidR="004C750E" w:rsidRPr="00B46861" w:rsidRDefault="00B46861" w:rsidP="00B46861">
      <w:r>
        <w:t>Na úvod</w:t>
      </w:r>
      <w:r w:rsidR="001F3361">
        <w:t>ní straně se nachází pole s posledními články a jinými informacemi z okruhu technologie, vytvořené projekty a jiné prvky. Nás ale zajímá červeně zaznačená možnost „Nový projekt“</w:t>
      </w:r>
      <w:r w:rsidR="00EF61F8">
        <w:t xml:space="preserve"> v pravé části obrazovky</w:t>
      </w:r>
      <w:r w:rsidR="001F3361">
        <w:t>.</w:t>
      </w:r>
    </w:p>
    <w:p w14:paraId="7DAE6712" w14:textId="591F254E" w:rsidR="00B46861" w:rsidRDefault="00B90FE5" w:rsidP="000C6C54">
      <w:pPr>
        <w:spacing w:after="0"/>
        <w:jc w:val="center"/>
        <w:rPr>
          <w:noProof/>
        </w:rPr>
      </w:pPr>
      <w:r>
        <w:rPr>
          <w:noProof/>
        </w:rPr>
        <w:drawing>
          <wp:inline distT="0" distB="0" distL="0" distR="0" wp14:anchorId="21D72745" wp14:editId="57F4B27D">
            <wp:extent cx="2835941" cy="2258704"/>
            <wp:effectExtent l="0" t="0" r="2540" b="8255"/>
            <wp:docPr id="84384073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421" r="3189" b="21202"/>
                    <a:stretch/>
                  </pic:blipFill>
                  <pic:spPr bwMode="auto">
                    <a:xfrm>
                      <a:off x="0" y="0"/>
                      <a:ext cx="2914749" cy="2321471"/>
                    </a:xfrm>
                    <a:prstGeom prst="rect">
                      <a:avLst/>
                    </a:prstGeom>
                    <a:noFill/>
                    <a:ln>
                      <a:noFill/>
                    </a:ln>
                    <a:extLst>
                      <a:ext uri="{53640926-AAD7-44D8-BBD7-CCE9431645EC}">
                        <a14:shadowObscured xmlns:a14="http://schemas.microsoft.com/office/drawing/2010/main"/>
                      </a:ext>
                    </a:extLst>
                  </pic:spPr>
                </pic:pic>
              </a:graphicData>
            </a:graphic>
          </wp:inline>
        </w:drawing>
      </w:r>
    </w:p>
    <w:p w14:paraId="2CAE85C4" w14:textId="29AC8AA9" w:rsidR="000C6C54" w:rsidRDefault="000C6C54" w:rsidP="000C6C54">
      <w:pPr>
        <w:pStyle w:val="Nadpis9"/>
        <w:rPr>
          <w:noProof/>
        </w:rPr>
      </w:pPr>
      <w:r>
        <w:rPr>
          <w:noProof/>
        </w:rPr>
        <w:t>Domovská obrazovka ETS 6</w:t>
      </w:r>
    </w:p>
    <w:p w14:paraId="536311C1" w14:textId="5F46E556" w:rsidR="000C6C54" w:rsidRDefault="00EF61F8" w:rsidP="000C6C54">
      <w:pPr>
        <w:spacing w:before="120"/>
        <w:rPr>
          <w:noProof/>
        </w:rPr>
      </w:pPr>
      <w:r>
        <w:rPr>
          <w:noProof/>
        </w:rPr>
        <w:t>V okně, které vyskočí, nastavíme popořadě název projektu, typ budovy ve které se bude instalace nacházet, oblastní médium a liniové médium. Nakonec také nastavíme, jestli budeme chtít standardní rozložení topologie nebo jiné. Po vyplnění vytvoříme projekt.</w:t>
      </w:r>
    </w:p>
    <w:p w14:paraId="6FEA6AB3" w14:textId="77777777" w:rsidR="000C6C54" w:rsidRDefault="00672346" w:rsidP="000C6C54">
      <w:pPr>
        <w:spacing w:after="0"/>
        <w:jc w:val="center"/>
        <w:rPr>
          <w:noProof/>
        </w:rPr>
      </w:pPr>
      <w:r>
        <w:rPr>
          <w:noProof/>
        </w:rPr>
        <w:drawing>
          <wp:inline distT="0" distB="0" distL="0" distR="0" wp14:anchorId="4DBD29E0" wp14:editId="7C1F5B70">
            <wp:extent cx="2047164" cy="20612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l="20001" t="17491" r="20273" b="19682"/>
                    <a:stretch>
                      <a:fillRect/>
                    </a:stretch>
                  </pic:blipFill>
                  <pic:spPr bwMode="auto">
                    <a:xfrm>
                      <a:off x="0" y="0"/>
                      <a:ext cx="2057206" cy="2071392"/>
                    </a:xfrm>
                    <a:prstGeom prst="rect">
                      <a:avLst/>
                    </a:prstGeom>
                    <a:noFill/>
                    <a:ln>
                      <a:noFill/>
                    </a:ln>
                  </pic:spPr>
                </pic:pic>
              </a:graphicData>
            </a:graphic>
          </wp:inline>
        </w:drawing>
      </w:r>
    </w:p>
    <w:p w14:paraId="0F0C35EA" w14:textId="77777777" w:rsidR="000C6C54" w:rsidRDefault="000C6C54" w:rsidP="000C6C54">
      <w:pPr>
        <w:pStyle w:val="Nadpis9"/>
        <w:numPr>
          <w:ilvl w:val="0"/>
          <w:numId w:val="13"/>
        </w:numPr>
        <w:rPr>
          <w:noProof/>
        </w:rPr>
      </w:pPr>
      <w:r>
        <w:rPr>
          <w:noProof/>
        </w:rPr>
        <w:t>Vytvoření projektu</w:t>
      </w:r>
    </w:p>
    <w:p w14:paraId="403973D2" w14:textId="3943B966" w:rsidR="004C750E" w:rsidRPr="00285874" w:rsidRDefault="008E7609" w:rsidP="00955A9E">
      <w:pPr>
        <w:pStyle w:val="Nadpis2"/>
        <w:rPr>
          <w:noProof/>
        </w:rPr>
      </w:pPr>
      <w:bookmarkStart w:id="241" w:name="_Toc155085295"/>
      <w:bookmarkStart w:id="242" w:name="_Toc155106640"/>
      <w:bookmarkStart w:id="243" w:name="_Toc155113500"/>
      <w:bookmarkStart w:id="244" w:name="_Toc156139887"/>
      <w:r>
        <w:rPr>
          <w:noProof/>
        </w:rPr>
        <w:lastRenderedPageBreak/>
        <w:t>Přidání zařízení do projektu</w:t>
      </w:r>
      <w:bookmarkEnd w:id="241"/>
      <w:bookmarkEnd w:id="242"/>
      <w:bookmarkEnd w:id="243"/>
      <w:bookmarkEnd w:id="244"/>
    </w:p>
    <w:p w14:paraId="151DCC31" w14:textId="61B3C39A" w:rsidR="00B61E9E" w:rsidRDefault="004C750E" w:rsidP="004C750E">
      <w:r>
        <w:t xml:space="preserve">Po otevření prostředí doporučuji přejít do okna Topologie, čehož můžete dosáhnout pomocí menu které se otevře při kliknutí na </w:t>
      </w:r>
      <w:r w:rsidR="00B61E9E">
        <w:t>typ zobrazovaného panelu vlevo nahoře. Pak si pomocí menu „Panely“ otevřeme katalog</w:t>
      </w:r>
      <w:r w:rsidR="008F089F">
        <w:t xml:space="preserve"> (obr. 3.2)</w:t>
      </w:r>
      <w:r w:rsidR="00B61E9E">
        <w:t>.</w:t>
      </w:r>
    </w:p>
    <w:p w14:paraId="0A7EFA8A" w14:textId="0364C170" w:rsidR="00EF61F8" w:rsidRDefault="00672346" w:rsidP="000C6C54">
      <w:pPr>
        <w:spacing w:after="0"/>
        <w:jc w:val="center"/>
        <w:rPr>
          <w:noProof/>
        </w:rPr>
      </w:pPr>
      <w:r>
        <w:rPr>
          <w:noProof/>
        </w:rPr>
        <w:drawing>
          <wp:inline distT="0" distB="0" distL="0" distR="0" wp14:anchorId="57D3F98F" wp14:editId="5176177C">
            <wp:extent cx="1917059" cy="165820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69" b="21072"/>
                    <a:stretch/>
                  </pic:blipFill>
                  <pic:spPr bwMode="auto">
                    <a:xfrm>
                      <a:off x="0" y="0"/>
                      <a:ext cx="1947589" cy="1684611"/>
                    </a:xfrm>
                    <a:prstGeom prst="rect">
                      <a:avLst/>
                    </a:prstGeom>
                    <a:noFill/>
                    <a:ln>
                      <a:noFill/>
                    </a:ln>
                    <a:extLst>
                      <a:ext uri="{53640926-AAD7-44D8-BBD7-CCE9431645EC}">
                        <a14:shadowObscured xmlns:a14="http://schemas.microsoft.com/office/drawing/2010/main"/>
                      </a:ext>
                    </a:extLst>
                  </pic:spPr>
                </pic:pic>
              </a:graphicData>
            </a:graphic>
          </wp:inline>
        </w:drawing>
      </w:r>
    </w:p>
    <w:p w14:paraId="1A953CC9" w14:textId="1E8CEE15" w:rsidR="000C6C54" w:rsidRDefault="000C6C54" w:rsidP="000C6C54">
      <w:pPr>
        <w:pStyle w:val="Nadpis9"/>
        <w:rPr>
          <w:noProof/>
        </w:rPr>
      </w:pPr>
      <w:r>
        <w:rPr>
          <w:noProof/>
        </w:rPr>
        <w:t>Panely v okně projektu</w:t>
      </w:r>
    </w:p>
    <w:p w14:paraId="2B85D2C7" w14:textId="38EDFCDE" w:rsidR="00B066B2" w:rsidRDefault="00B066B2" w:rsidP="00B066B2">
      <w:pPr>
        <w:rPr>
          <w:noProof/>
        </w:rPr>
      </w:pPr>
      <w:r>
        <w:rPr>
          <w:noProof/>
        </w:rPr>
        <w:t>V katalogu poté vyhledáme požadovaný přístroj, ať už podle objednacího čísla (MTN…), výrobce</w:t>
      </w:r>
      <w:r w:rsidR="008F39A2">
        <w:rPr>
          <w:noProof/>
        </w:rPr>
        <w:t xml:space="preserve"> atd.</w:t>
      </w:r>
      <w:r>
        <w:rPr>
          <w:noProof/>
        </w:rPr>
        <w:t xml:space="preserve"> Na přístroj poté klikneme a přetáhneme jej do okna topologie, kde ho umístíme na</w:t>
      </w:r>
      <w:r w:rsidR="002822FE">
        <w:rPr>
          <w:noProof/>
        </w:rPr>
        <w:t> </w:t>
      </w:r>
      <w:r>
        <w:rPr>
          <w:noProof/>
        </w:rPr>
        <w:t>požadovanou linii.</w:t>
      </w:r>
      <w:r w:rsidR="008F39A2">
        <w:rPr>
          <w:noProof/>
        </w:rPr>
        <w:t xml:space="preserve"> Vybral jsem si pro ukázku akční člen mnou využitý pro tři stmívaná světla, kontrolní jednotku MTN646991. Přiřadíme individuální adresu</w:t>
      </w:r>
      <w:r w:rsidR="00BA690F">
        <w:rPr>
          <w:noProof/>
        </w:rPr>
        <w:t xml:space="preserve"> (zelená). Adresa tohoto zařízení je</w:t>
      </w:r>
      <w:r w:rsidR="002822FE">
        <w:rPr>
          <w:noProof/>
        </w:rPr>
        <w:t> </w:t>
      </w:r>
      <w:r w:rsidR="00BA690F">
        <w:rPr>
          <w:noProof/>
        </w:rPr>
        <w:t>zadána jako zařízení 5 na hlavní linii.</w:t>
      </w:r>
      <w:r w:rsidR="008F39A2">
        <w:rPr>
          <w:noProof/>
        </w:rPr>
        <w:t xml:space="preserve"> Další krok bude probíhat v označeném okně „Parametry“</w:t>
      </w:r>
      <w:r w:rsidR="00BA690F">
        <w:rPr>
          <w:noProof/>
        </w:rPr>
        <w:t xml:space="preserve"> (červená</w:t>
      </w:r>
      <w:r w:rsidR="008F089F">
        <w:rPr>
          <w:noProof/>
        </w:rPr>
        <w:t>, obr. 3.3</w:t>
      </w:r>
      <w:r w:rsidR="00BA690F">
        <w:rPr>
          <w:noProof/>
        </w:rPr>
        <w:t>).</w:t>
      </w:r>
    </w:p>
    <w:p w14:paraId="2468E3A0" w14:textId="73B5622D" w:rsidR="00B066B2" w:rsidRDefault="00FE19E9" w:rsidP="000C6C54">
      <w:pPr>
        <w:spacing w:after="0"/>
        <w:jc w:val="center"/>
        <w:rPr>
          <w:noProof/>
        </w:rPr>
      </w:pPr>
      <w:r>
        <w:rPr>
          <w:noProof/>
        </w:rPr>
        <w:drawing>
          <wp:inline distT="0" distB="0" distL="0" distR="0" wp14:anchorId="59FD0252" wp14:editId="0217431B">
            <wp:extent cx="4748582" cy="2941092"/>
            <wp:effectExtent l="0" t="0" r="0" b="0"/>
            <wp:docPr id="171452048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9241" cy="2966274"/>
                    </a:xfrm>
                    <a:prstGeom prst="rect">
                      <a:avLst/>
                    </a:prstGeom>
                    <a:noFill/>
                    <a:ln>
                      <a:noFill/>
                    </a:ln>
                  </pic:spPr>
                </pic:pic>
              </a:graphicData>
            </a:graphic>
          </wp:inline>
        </w:drawing>
      </w:r>
    </w:p>
    <w:p w14:paraId="6CCEDF65" w14:textId="57ED33B9" w:rsidR="000C6C54" w:rsidRDefault="000C6C54" w:rsidP="000C6C54">
      <w:pPr>
        <w:pStyle w:val="Nadpis9"/>
        <w:rPr>
          <w:noProof/>
        </w:rPr>
      </w:pPr>
      <w:r>
        <w:rPr>
          <w:noProof/>
        </w:rPr>
        <w:t>Okno projektu – topologie a katalog</w:t>
      </w:r>
    </w:p>
    <w:p w14:paraId="1EF55533" w14:textId="313609AD" w:rsidR="008E7609" w:rsidRDefault="008E7609" w:rsidP="008E7609">
      <w:pPr>
        <w:pStyle w:val="Nadpis3"/>
        <w:rPr>
          <w:noProof/>
        </w:rPr>
      </w:pPr>
      <w:bookmarkStart w:id="245" w:name="_Toc155085296"/>
      <w:bookmarkStart w:id="246" w:name="_Toc155106641"/>
      <w:bookmarkStart w:id="247" w:name="_Toc155113501"/>
      <w:bookmarkStart w:id="248" w:name="_Toc155344359"/>
      <w:bookmarkStart w:id="249" w:name="_Toc156139888"/>
      <w:r>
        <w:rPr>
          <w:noProof/>
        </w:rPr>
        <w:lastRenderedPageBreak/>
        <w:t>Nastavení zařízení</w:t>
      </w:r>
      <w:bookmarkEnd w:id="245"/>
      <w:bookmarkEnd w:id="246"/>
      <w:bookmarkEnd w:id="247"/>
      <w:bookmarkEnd w:id="248"/>
      <w:bookmarkEnd w:id="249"/>
    </w:p>
    <w:p w14:paraId="0AA1B4DC" w14:textId="27EAE855" w:rsidR="0018169E" w:rsidRDefault="008F39A2" w:rsidP="008F089F">
      <w:pPr>
        <w:spacing w:after="0"/>
        <w:rPr>
          <w:noProof/>
        </w:rPr>
      </w:pPr>
      <w:r w:rsidRPr="6AF3BDEB">
        <w:rPr>
          <w:noProof/>
        </w:rPr>
        <w:t xml:space="preserve">V záložce General nastavíme všechny </w:t>
      </w:r>
      <w:r w:rsidR="000F4532" w:rsidRPr="6AF3BDEB">
        <w:rPr>
          <w:noProof/>
        </w:rPr>
        <w:t>kanály,</w:t>
      </w:r>
      <w:r w:rsidRPr="6AF3BDEB">
        <w:rPr>
          <w:noProof/>
        </w:rPr>
        <w:t xml:space="preserve"> které budeme používat. V tomto případě využívám všechny tři</w:t>
      </w:r>
      <w:r w:rsidR="000C6C54">
        <w:rPr>
          <w:noProof/>
        </w:rPr>
        <w:t xml:space="preserve"> (obr. 3.4)</w:t>
      </w:r>
      <w:r w:rsidRPr="6AF3BDEB">
        <w:rPr>
          <w:noProof/>
        </w:rPr>
        <w:t>.</w:t>
      </w:r>
    </w:p>
    <w:p w14:paraId="0CAEDAEF" w14:textId="63AE8777" w:rsidR="008F39A2" w:rsidRDefault="00672346" w:rsidP="000C6C54">
      <w:pPr>
        <w:spacing w:after="0"/>
        <w:jc w:val="center"/>
        <w:rPr>
          <w:noProof/>
        </w:rPr>
      </w:pPr>
      <w:r>
        <w:rPr>
          <w:noProof/>
        </w:rPr>
        <w:drawing>
          <wp:inline distT="0" distB="0" distL="0" distR="0" wp14:anchorId="180D8003" wp14:editId="42FE79BF">
            <wp:extent cx="3173105" cy="2183240"/>
            <wp:effectExtent l="0" t="0" r="825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3635"/>
                    <a:stretch/>
                  </pic:blipFill>
                  <pic:spPr bwMode="auto">
                    <a:xfrm>
                      <a:off x="0" y="0"/>
                      <a:ext cx="3208000" cy="2207249"/>
                    </a:xfrm>
                    <a:prstGeom prst="rect">
                      <a:avLst/>
                    </a:prstGeom>
                    <a:noFill/>
                    <a:ln>
                      <a:noFill/>
                    </a:ln>
                    <a:extLst>
                      <a:ext uri="{53640926-AAD7-44D8-BBD7-CCE9431645EC}">
                        <a14:shadowObscured xmlns:a14="http://schemas.microsoft.com/office/drawing/2010/main"/>
                      </a:ext>
                    </a:extLst>
                  </pic:spPr>
                </pic:pic>
              </a:graphicData>
            </a:graphic>
          </wp:inline>
        </w:drawing>
      </w:r>
    </w:p>
    <w:p w14:paraId="3320FAC4" w14:textId="04571BE4" w:rsidR="000C6C54" w:rsidRDefault="000C6C54" w:rsidP="008F089F">
      <w:pPr>
        <w:pStyle w:val="Nadpis9"/>
        <w:rPr>
          <w:noProof/>
        </w:rPr>
      </w:pPr>
      <w:r>
        <w:rPr>
          <w:noProof/>
        </w:rPr>
        <w:t xml:space="preserve">Parametry </w:t>
      </w:r>
      <w:hyperlink w:anchor="_Kontrolní_jednotka_MTN646991" w:history="1">
        <w:r w:rsidRPr="000C6C54">
          <w:rPr>
            <w:rStyle w:val="Hypertextovodkaz"/>
            <w:noProof/>
          </w:rPr>
          <w:t>kontrolní jednotky světel</w:t>
        </w:r>
      </w:hyperlink>
    </w:p>
    <w:p w14:paraId="62E8C8C3" w14:textId="694367E0" w:rsidR="008F39A2" w:rsidRDefault="00BA690F" w:rsidP="000C6C54">
      <w:pPr>
        <w:spacing w:after="0"/>
        <w:rPr>
          <w:noProof/>
        </w:rPr>
      </w:pPr>
      <w:r>
        <w:rPr>
          <w:noProof/>
        </w:rPr>
        <w:t>Pak přejdeme do obecného nastavení prvního kanálu „1: General“, kde můžeme upravit základní parametry, které ovládané světlo. V mém případě mi základní nastavení vyhovovalo, jen jsem snížil maximální jas, do kterého se světlo může dostat, na 75 % a nastavil jsem aktivní odesílání stavů, jestli je tedy výstup zapnutý nebo vypnutý, hodotu jasu apod. To zopakujeme u všech tří kanálů</w:t>
      </w:r>
      <w:r w:rsidR="00F81A9B">
        <w:rPr>
          <w:noProof/>
        </w:rPr>
        <w:t xml:space="preserve"> (obr. 3.5)</w:t>
      </w:r>
      <w:r>
        <w:rPr>
          <w:noProof/>
        </w:rPr>
        <w:t>. Samozřejmě lze nastavit mnoho přídavných funkcí jako scény, zpoždění, priorita, zamikání apod.</w:t>
      </w:r>
      <w:r w:rsidR="0018169E">
        <w:rPr>
          <w:noProof/>
        </w:rPr>
        <w:t xml:space="preserve"> Pod záložkou „1: Dimming time reduction“ lze přesněji nastavit průběh stmívání. Toto je</w:t>
      </w:r>
      <w:r w:rsidR="002822FE">
        <w:rPr>
          <w:noProof/>
        </w:rPr>
        <w:t> </w:t>
      </w:r>
      <w:r w:rsidR="0018169E">
        <w:rPr>
          <w:noProof/>
        </w:rPr>
        <w:t>ale</w:t>
      </w:r>
      <w:r w:rsidR="002822FE">
        <w:rPr>
          <w:noProof/>
        </w:rPr>
        <w:t> </w:t>
      </w:r>
      <w:r w:rsidR="0018169E">
        <w:rPr>
          <w:noProof/>
        </w:rPr>
        <w:t>veškeré nastavení které momentálně pro přístroj potřebujeme.</w:t>
      </w:r>
    </w:p>
    <w:p w14:paraId="1ECEDD3C" w14:textId="283038BB" w:rsidR="008E7609" w:rsidRDefault="00672346" w:rsidP="000C6C54">
      <w:pPr>
        <w:spacing w:after="0"/>
        <w:jc w:val="center"/>
        <w:rPr>
          <w:noProof/>
        </w:rPr>
      </w:pPr>
      <w:r>
        <w:rPr>
          <w:noProof/>
        </w:rPr>
        <w:drawing>
          <wp:inline distT="0" distB="0" distL="0" distR="0" wp14:anchorId="5DD4370D" wp14:editId="2200CE1A">
            <wp:extent cx="4259177" cy="2811439"/>
            <wp:effectExtent l="0" t="0" r="825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r="-16" b="12627"/>
                    <a:stretch/>
                  </pic:blipFill>
                  <pic:spPr bwMode="auto">
                    <a:xfrm>
                      <a:off x="0" y="0"/>
                      <a:ext cx="4283637" cy="2827585"/>
                    </a:xfrm>
                    <a:prstGeom prst="rect">
                      <a:avLst/>
                    </a:prstGeom>
                    <a:noFill/>
                    <a:ln>
                      <a:noFill/>
                    </a:ln>
                    <a:extLst>
                      <a:ext uri="{53640926-AAD7-44D8-BBD7-CCE9431645EC}">
                        <a14:shadowObscured xmlns:a14="http://schemas.microsoft.com/office/drawing/2010/main"/>
                      </a:ext>
                    </a:extLst>
                  </pic:spPr>
                </pic:pic>
              </a:graphicData>
            </a:graphic>
          </wp:inline>
        </w:drawing>
      </w:r>
    </w:p>
    <w:p w14:paraId="3FD8B457" w14:textId="23B916A6" w:rsidR="008F089F" w:rsidRDefault="008F089F" w:rsidP="008F089F">
      <w:pPr>
        <w:pStyle w:val="Nadpis9"/>
        <w:rPr>
          <w:noProof/>
        </w:rPr>
      </w:pPr>
      <w:r>
        <w:rPr>
          <w:noProof/>
        </w:rPr>
        <w:t>Obecné parametry prvního kanálu</w:t>
      </w:r>
      <w:r w:rsidR="00F81A9B">
        <w:rPr>
          <w:noProof/>
        </w:rPr>
        <w:t xml:space="preserve"> kontrolní jednotky</w:t>
      </w:r>
    </w:p>
    <w:p w14:paraId="38040733" w14:textId="26749A1B" w:rsidR="008E7609" w:rsidRDefault="00955A9E" w:rsidP="00955A9E">
      <w:pPr>
        <w:pStyle w:val="Nadpis2"/>
        <w:rPr>
          <w:noProof/>
        </w:rPr>
      </w:pPr>
      <w:bookmarkStart w:id="250" w:name="_Toc155085297"/>
      <w:bookmarkStart w:id="251" w:name="_Toc155106642"/>
      <w:bookmarkStart w:id="252" w:name="_Toc155113502"/>
      <w:bookmarkStart w:id="253" w:name="_Toc156139889"/>
      <w:r>
        <w:rPr>
          <w:noProof/>
        </w:rPr>
        <w:lastRenderedPageBreak/>
        <w:t>Přiřazení s</w:t>
      </w:r>
      <w:r w:rsidR="008E7609">
        <w:rPr>
          <w:noProof/>
        </w:rPr>
        <w:t>kupinov</w:t>
      </w:r>
      <w:r>
        <w:rPr>
          <w:noProof/>
        </w:rPr>
        <w:t>ých</w:t>
      </w:r>
      <w:r w:rsidR="008E7609">
        <w:rPr>
          <w:noProof/>
        </w:rPr>
        <w:t xml:space="preserve"> adres</w:t>
      </w:r>
      <w:bookmarkEnd w:id="250"/>
      <w:bookmarkEnd w:id="251"/>
      <w:bookmarkEnd w:id="252"/>
      <w:bookmarkEnd w:id="253"/>
    </w:p>
    <w:p w14:paraId="59C95D22" w14:textId="5952233E" w:rsidR="0018169E" w:rsidRDefault="0018169E" w:rsidP="0018169E">
      <w:pPr>
        <w:rPr>
          <w:noProof/>
        </w:rPr>
      </w:pPr>
      <w:r>
        <w:rPr>
          <w:noProof/>
        </w:rPr>
        <w:t>Pro další krok se vrátíme ze záložky Parametry do Skupinových objektů a zároveň si opět přes</w:t>
      </w:r>
      <w:r w:rsidR="002822FE">
        <w:rPr>
          <w:noProof/>
        </w:rPr>
        <w:t> </w:t>
      </w:r>
      <w:r>
        <w:rPr>
          <w:noProof/>
        </w:rPr>
        <w:t>menu Panely otevřeme panel Skupinové adresy. Klikneme do tohoto panelu pravým tlačítkem myši a vybereme Vložit hlavní skupiny</w:t>
      </w:r>
      <w:r w:rsidR="00F81A9B">
        <w:rPr>
          <w:noProof/>
        </w:rPr>
        <w:t xml:space="preserve"> (obr. 3.6)</w:t>
      </w:r>
      <w:r>
        <w:rPr>
          <w:noProof/>
        </w:rPr>
        <w:t>. Tímto způsobem ji vytvoříme a zopakujeme pro vytvoření skupiny střední.</w:t>
      </w:r>
    </w:p>
    <w:p w14:paraId="7A958BD8" w14:textId="4FD22C98" w:rsidR="0018169E" w:rsidRDefault="00672346" w:rsidP="008F089F">
      <w:pPr>
        <w:spacing w:after="0"/>
        <w:jc w:val="center"/>
        <w:rPr>
          <w:noProof/>
        </w:rPr>
      </w:pPr>
      <w:r>
        <w:rPr>
          <w:noProof/>
        </w:rPr>
        <w:drawing>
          <wp:inline distT="0" distB="0" distL="0" distR="0" wp14:anchorId="77404E4A" wp14:editId="28F11AB8">
            <wp:extent cx="3111690" cy="220839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173" r="64618"/>
                    <a:stretch/>
                  </pic:blipFill>
                  <pic:spPr bwMode="auto">
                    <a:xfrm>
                      <a:off x="0" y="0"/>
                      <a:ext cx="3145754" cy="2232574"/>
                    </a:xfrm>
                    <a:prstGeom prst="rect">
                      <a:avLst/>
                    </a:prstGeom>
                    <a:noFill/>
                    <a:ln>
                      <a:noFill/>
                    </a:ln>
                    <a:extLst>
                      <a:ext uri="{53640926-AAD7-44D8-BBD7-CCE9431645EC}">
                        <a14:shadowObscured xmlns:a14="http://schemas.microsoft.com/office/drawing/2010/main"/>
                      </a:ext>
                    </a:extLst>
                  </pic:spPr>
                </pic:pic>
              </a:graphicData>
            </a:graphic>
          </wp:inline>
        </w:drawing>
      </w:r>
    </w:p>
    <w:p w14:paraId="65E649BA" w14:textId="29D955EB" w:rsidR="008F089F" w:rsidRDefault="008F089F" w:rsidP="008F089F">
      <w:pPr>
        <w:pStyle w:val="Nadpis9"/>
        <w:rPr>
          <w:noProof/>
        </w:rPr>
      </w:pPr>
      <w:r>
        <w:rPr>
          <w:noProof/>
        </w:rPr>
        <w:t>Panel skupinových adres</w:t>
      </w:r>
    </w:p>
    <w:p w14:paraId="47AC65D8" w14:textId="4C37DC7D" w:rsidR="00EA5E87" w:rsidRDefault="00EA5E87" w:rsidP="00EA5E87">
      <w:pPr>
        <w:rPr>
          <w:noProof/>
        </w:rPr>
      </w:pPr>
      <w:r>
        <w:rPr>
          <w:noProof/>
        </w:rPr>
        <w:t>Ve střední skupině vytvoříme jednotlivé skupinové adresy. Můžeme je vytvářet pojednom nebo zvýšit počet vytvářených adres pomocí plus v pravé části. Struktura skupin adres je čistě na</w:t>
      </w:r>
      <w:r w:rsidR="002822FE">
        <w:rPr>
          <w:noProof/>
        </w:rPr>
        <w:t> </w:t>
      </w:r>
      <w:r>
        <w:rPr>
          <w:noProof/>
        </w:rPr>
        <w:t>programátorovi, ale přehlednost je velice důležitá, proto doporučuji strukturu využitu mnou, to</w:t>
      </w:r>
      <w:r w:rsidR="002822FE">
        <w:rPr>
          <w:noProof/>
        </w:rPr>
        <w:t> </w:t>
      </w:r>
      <w:r>
        <w:rPr>
          <w:noProof/>
        </w:rPr>
        <w:t>je</w:t>
      </w:r>
      <w:r w:rsidR="002822FE">
        <w:rPr>
          <w:noProof/>
        </w:rPr>
        <w:t> </w:t>
      </w:r>
      <w:r>
        <w:rPr>
          <w:noProof/>
        </w:rPr>
        <w:t>hl. skupina Lights, střední skupina označení světla a jednotlivé adresy umístěné v dané skupině</w:t>
      </w:r>
      <w:r w:rsidR="00F81A9B">
        <w:rPr>
          <w:noProof/>
        </w:rPr>
        <w:t xml:space="preserve"> (obr. 3.7)</w:t>
      </w:r>
      <w:r>
        <w:rPr>
          <w:noProof/>
        </w:rPr>
        <w:t xml:space="preserve">. Střední skupiny </w:t>
      </w:r>
      <w:r w:rsidR="00F81A9B">
        <w:rPr>
          <w:noProof/>
        </w:rPr>
        <w:t xml:space="preserve">se stejným obsahem </w:t>
      </w:r>
      <w:r>
        <w:rPr>
          <w:noProof/>
        </w:rPr>
        <w:t>pak vytvoříme i pro ostatní dvě světla.</w:t>
      </w:r>
      <w:r w:rsidR="002E744E">
        <w:rPr>
          <w:noProof/>
        </w:rPr>
        <w:t xml:space="preserve"> (obr. 3.14)</w:t>
      </w:r>
    </w:p>
    <w:p w14:paraId="22AA8B09" w14:textId="1F8DA1B2" w:rsidR="0018169E" w:rsidRDefault="00672346" w:rsidP="008F089F">
      <w:pPr>
        <w:spacing w:after="0"/>
        <w:jc w:val="center"/>
        <w:rPr>
          <w:noProof/>
        </w:rPr>
      </w:pPr>
      <w:r>
        <w:rPr>
          <w:noProof/>
        </w:rPr>
        <w:drawing>
          <wp:inline distT="0" distB="0" distL="0" distR="0" wp14:anchorId="1E8EBDCE" wp14:editId="0128B16B">
            <wp:extent cx="2920365" cy="258260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2095" t="21469" r="33582" b="19664"/>
                    <a:stretch/>
                  </pic:blipFill>
                  <pic:spPr bwMode="auto">
                    <a:xfrm>
                      <a:off x="0" y="0"/>
                      <a:ext cx="2922763" cy="2584723"/>
                    </a:xfrm>
                    <a:prstGeom prst="rect">
                      <a:avLst/>
                    </a:prstGeom>
                    <a:noFill/>
                    <a:ln>
                      <a:noFill/>
                    </a:ln>
                    <a:extLst>
                      <a:ext uri="{53640926-AAD7-44D8-BBD7-CCE9431645EC}">
                        <a14:shadowObscured xmlns:a14="http://schemas.microsoft.com/office/drawing/2010/main"/>
                      </a:ext>
                    </a:extLst>
                  </pic:spPr>
                </pic:pic>
              </a:graphicData>
            </a:graphic>
          </wp:inline>
        </w:drawing>
      </w:r>
    </w:p>
    <w:p w14:paraId="58F5D26F" w14:textId="31683807" w:rsidR="008F089F" w:rsidRDefault="008F089F" w:rsidP="008F089F">
      <w:pPr>
        <w:pStyle w:val="Nadpis9"/>
        <w:rPr>
          <w:noProof/>
        </w:rPr>
      </w:pPr>
      <w:r>
        <w:rPr>
          <w:noProof/>
        </w:rPr>
        <w:t>Vytváření jednotlivých skupinových objektů</w:t>
      </w:r>
    </w:p>
    <w:p w14:paraId="45310294" w14:textId="2700E765" w:rsidR="00FF7952" w:rsidRDefault="00FF7952" w:rsidP="00FF7952">
      <w:pPr>
        <w:rPr>
          <w:noProof/>
        </w:rPr>
      </w:pPr>
      <w:r>
        <w:rPr>
          <w:noProof/>
        </w:rPr>
        <w:lastRenderedPageBreak/>
        <w:t>Poté potáhneme jednotlivé skupinové adresy na jejich místa způsobem Drag and drop. Provedeme to i s adresami z ostatních skupin</w:t>
      </w:r>
      <w:r w:rsidR="00F81A9B">
        <w:rPr>
          <w:noProof/>
        </w:rPr>
        <w:t xml:space="preserve"> (obr. 3.8)</w:t>
      </w:r>
      <w:r>
        <w:rPr>
          <w:noProof/>
        </w:rPr>
        <w:t>.</w:t>
      </w:r>
    </w:p>
    <w:p w14:paraId="54D0C47D" w14:textId="426F2D4B" w:rsidR="00FF7952" w:rsidRDefault="00672346" w:rsidP="00F81A9B">
      <w:pPr>
        <w:spacing w:after="0"/>
        <w:rPr>
          <w:noProof/>
        </w:rPr>
      </w:pPr>
      <w:r>
        <w:rPr>
          <w:noProof/>
        </w:rPr>
        <w:drawing>
          <wp:inline distT="0" distB="0" distL="0" distR="0" wp14:anchorId="44E05E08" wp14:editId="023338D0">
            <wp:extent cx="5663821" cy="291360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6340" cy="2930328"/>
                    </a:xfrm>
                    <a:prstGeom prst="rect">
                      <a:avLst/>
                    </a:prstGeom>
                    <a:noFill/>
                    <a:ln>
                      <a:noFill/>
                    </a:ln>
                  </pic:spPr>
                </pic:pic>
              </a:graphicData>
            </a:graphic>
          </wp:inline>
        </w:drawing>
      </w:r>
    </w:p>
    <w:p w14:paraId="61872CFB" w14:textId="39B23419" w:rsidR="008F089F" w:rsidRDefault="008F089F" w:rsidP="008F089F">
      <w:pPr>
        <w:pStyle w:val="Nadpis9"/>
        <w:rPr>
          <w:noProof/>
        </w:rPr>
      </w:pPr>
      <w:r>
        <w:rPr>
          <w:noProof/>
        </w:rPr>
        <w:t>Přiřazování skupinových objektů</w:t>
      </w:r>
    </w:p>
    <w:p w14:paraId="54F7AD50" w14:textId="72CAE861" w:rsidR="00FF7952" w:rsidRDefault="00FF7952" w:rsidP="00FF7952">
      <w:pPr>
        <w:rPr>
          <w:noProof/>
        </w:rPr>
      </w:pPr>
      <w:r>
        <w:rPr>
          <w:noProof/>
        </w:rPr>
        <w:t>To je pro toto zařízení vše. Stejným způsobem vložíme tlačítkový panel, v mém případě čtyřpárový MTN617425, a otevřeme záložku Parametry.</w:t>
      </w:r>
      <w:r w:rsidR="00631643">
        <w:rPr>
          <w:noProof/>
        </w:rPr>
        <w:t xml:space="preserve"> Adresu rovněž nastavíme, v mém případě je zadaná na vedlejší linii přístroj 5. Pak si nastavíme množství tlačítek na panelu nebo kolik jich použijeme</w:t>
      </w:r>
      <w:r w:rsidR="00F81A9B">
        <w:rPr>
          <w:noProof/>
        </w:rPr>
        <w:t xml:space="preserve"> (obr. 3.9)</w:t>
      </w:r>
      <w:r w:rsidR="00631643">
        <w:rPr>
          <w:noProof/>
        </w:rPr>
        <w:t>.</w:t>
      </w:r>
    </w:p>
    <w:p w14:paraId="3B1B3330" w14:textId="577D8B7F" w:rsidR="00FF7952" w:rsidRDefault="00672346" w:rsidP="00F81A9B">
      <w:pPr>
        <w:spacing w:after="0"/>
        <w:rPr>
          <w:noProof/>
        </w:rPr>
      </w:pPr>
      <w:r>
        <w:rPr>
          <w:noProof/>
        </w:rPr>
        <w:drawing>
          <wp:inline distT="0" distB="0" distL="0" distR="0" wp14:anchorId="2B167F3E" wp14:editId="4DE91764">
            <wp:extent cx="5535771" cy="2190466"/>
            <wp:effectExtent l="0" t="0" r="825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5788" b="30256"/>
                    <a:stretch/>
                  </pic:blipFill>
                  <pic:spPr bwMode="auto">
                    <a:xfrm>
                      <a:off x="0" y="0"/>
                      <a:ext cx="5550808" cy="2196416"/>
                    </a:xfrm>
                    <a:prstGeom prst="rect">
                      <a:avLst/>
                    </a:prstGeom>
                    <a:noFill/>
                    <a:ln>
                      <a:noFill/>
                    </a:ln>
                    <a:extLst>
                      <a:ext uri="{53640926-AAD7-44D8-BBD7-CCE9431645EC}">
                        <a14:shadowObscured xmlns:a14="http://schemas.microsoft.com/office/drawing/2010/main"/>
                      </a:ext>
                    </a:extLst>
                  </pic:spPr>
                </pic:pic>
              </a:graphicData>
            </a:graphic>
          </wp:inline>
        </w:drawing>
      </w:r>
    </w:p>
    <w:p w14:paraId="4F8E653A" w14:textId="71338B49" w:rsidR="008F089F" w:rsidRDefault="00F81A9B" w:rsidP="008F089F">
      <w:pPr>
        <w:pStyle w:val="Nadpis9"/>
        <w:rPr>
          <w:noProof/>
        </w:rPr>
      </w:pPr>
      <w:r>
        <w:rPr>
          <w:noProof/>
        </w:rPr>
        <w:t>Základní parametry panelu tlačítek</w:t>
      </w:r>
    </w:p>
    <w:p w14:paraId="40E14397" w14:textId="4ADD4A43" w:rsidR="00631643" w:rsidRDefault="00631643" w:rsidP="00631643">
      <w:pPr>
        <w:rPr>
          <w:noProof/>
        </w:rPr>
      </w:pPr>
      <w:r>
        <w:rPr>
          <w:noProof/>
        </w:rPr>
        <w:t>Půjdeme do záložky Push-button 1, kde nastavíme typ funkce na „Dimming“, česky stmívání. Pokud chceme ovládat stmívání více tlačítky, můžeme nastavit jestli chceme aby tlačítko stmívalo nebo rozsvěcovalo. Objekt který je</w:t>
      </w:r>
      <w:r w:rsidR="00725DCA">
        <w:rPr>
          <w:noProof/>
        </w:rPr>
        <w:t xml:space="preserve"> zodpovědný za signalizační LED (červená) je již </w:t>
      </w:r>
      <w:r w:rsidR="002822FE">
        <w:rPr>
          <w:noProof/>
        </w:rPr>
        <w:t>v základu</w:t>
      </w:r>
      <w:r w:rsidR="00725DCA">
        <w:rPr>
          <w:noProof/>
        </w:rPr>
        <w:t xml:space="preserve"> nastaven na získávání informací z ovládaného ob</w:t>
      </w:r>
      <w:r w:rsidR="00396DD9">
        <w:rPr>
          <w:noProof/>
        </w:rPr>
        <w:t>je</w:t>
      </w:r>
      <w:r w:rsidR="00725DCA">
        <w:rPr>
          <w:noProof/>
        </w:rPr>
        <w:t>ktu, takže ho také neměníme</w:t>
      </w:r>
      <w:r w:rsidR="00F81A9B">
        <w:rPr>
          <w:noProof/>
        </w:rPr>
        <w:t xml:space="preserve"> (obr. 3.10)</w:t>
      </w:r>
      <w:r w:rsidR="00725DCA">
        <w:rPr>
          <w:noProof/>
        </w:rPr>
        <w:t>.</w:t>
      </w:r>
      <w:r w:rsidR="00396DD9">
        <w:rPr>
          <w:noProof/>
        </w:rPr>
        <w:t xml:space="preserve"> Poté nastavíme</w:t>
      </w:r>
      <w:r w:rsidR="002822FE">
        <w:rPr>
          <w:noProof/>
        </w:rPr>
        <w:t xml:space="preserve"> </w:t>
      </w:r>
      <w:r w:rsidR="00396DD9">
        <w:rPr>
          <w:noProof/>
        </w:rPr>
        <w:t>i</w:t>
      </w:r>
      <w:r w:rsidR="002822FE">
        <w:rPr>
          <w:noProof/>
        </w:rPr>
        <w:t> </w:t>
      </w:r>
      <w:r w:rsidR="00396DD9">
        <w:rPr>
          <w:noProof/>
        </w:rPr>
        <w:t>u</w:t>
      </w:r>
      <w:r w:rsidR="002822FE">
        <w:rPr>
          <w:noProof/>
        </w:rPr>
        <w:t> </w:t>
      </w:r>
      <w:r w:rsidR="00396DD9">
        <w:rPr>
          <w:noProof/>
        </w:rPr>
        <w:t>ostatních tlačítek která použijeme. Já využiji tlačítka 2, 4 a 6.</w:t>
      </w:r>
    </w:p>
    <w:p w14:paraId="182EF146" w14:textId="43DDDB22" w:rsidR="00396DD9" w:rsidRDefault="005D3E15" w:rsidP="00F81A9B">
      <w:pPr>
        <w:spacing w:after="0"/>
        <w:jc w:val="center"/>
        <w:rPr>
          <w:noProof/>
        </w:rPr>
      </w:pPr>
      <w:r>
        <w:rPr>
          <w:noProof/>
        </w:rPr>
        <w:lastRenderedPageBreak/>
        <w:drawing>
          <wp:inline distT="0" distB="0" distL="0" distR="0" wp14:anchorId="600824A3" wp14:editId="763E44FA">
            <wp:extent cx="5550055" cy="2395182"/>
            <wp:effectExtent l="0" t="0" r="0" b="5715"/>
            <wp:docPr id="161397326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r="11213" b="31202"/>
                    <a:stretch/>
                  </pic:blipFill>
                  <pic:spPr bwMode="auto">
                    <a:xfrm>
                      <a:off x="0" y="0"/>
                      <a:ext cx="5579203" cy="2407761"/>
                    </a:xfrm>
                    <a:prstGeom prst="rect">
                      <a:avLst/>
                    </a:prstGeom>
                    <a:noFill/>
                    <a:ln>
                      <a:noFill/>
                    </a:ln>
                    <a:extLst>
                      <a:ext uri="{53640926-AAD7-44D8-BBD7-CCE9431645EC}">
                        <a14:shadowObscured xmlns:a14="http://schemas.microsoft.com/office/drawing/2010/main"/>
                      </a:ext>
                    </a:extLst>
                  </pic:spPr>
                </pic:pic>
              </a:graphicData>
            </a:graphic>
          </wp:inline>
        </w:drawing>
      </w:r>
    </w:p>
    <w:p w14:paraId="3D9B5198" w14:textId="6EA242FB" w:rsidR="00F81A9B" w:rsidRDefault="00F81A9B" w:rsidP="00F81A9B">
      <w:pPr>
        <w:pStyle w:val="Nadpis9"/>
        <w:rPr>
          <w:noProof/>
        </w:rPr>
      </w:pPr>
      <w:r>
        <w:rPr>
          <w:noProof/>
        </w:rPr>
        <w:t>Nastavení tlačítka 4gang panelu</w:t>
      </w:r>
    </w:p>
    <w:p w14:paraId="69B71924" w14:textId="6BFC4119" w:rsidR="008E7609" w:rsidRDefault="00CD4A9B" w:rsidP="008E7609">
      <w:pPr>
        <w:rPr>
          <w:noProof/>
        </w:rPr>
      </w:pPr>
      <w:r>
        <w:rPr>
          <w:noProof/>
        </w:rPr>
        <w:t>Nakonec přiřadíme skupinové adresy podobně jako u minulého přístroje. Dále klikneme pod</w:t>
      </w:r>
      <w:r w:rsidR="002822FE">
        <w:rPr>
          <w:noProof/>
        </w:rPr>
        <w:t> </w:t>
      </w:r>
      <w:r>
        <w:rPr>
          <w:noProof/>
        </w:rPr>
        <w:t>obrazovkou Topologie na obě zařízení pravým tlačítkem myši, najedeme na nahrávání a zvolíme Zcela nahráno. Tím přístroji nastavíme adresu i změny v programu. Dále stiskneme programovací tlačítko na nahrávaném přístroji, což zapne červeně blikající LED. Díky tomu je ETS schopno najít dané zařízení a zahájit instalaci. Při dalších drobnějších změnách stačí již možnost Dílčí nahrávání</w:t>
      </w:r>
      <w:r w:rsidR="002E744E">
        <w:rPr>
          <w:noProof/>
        </w:rPr>
        <w:t xml:space="preserve"> (obr. 3.11)</w:t>
      </w:r>
      <w:r>
        <w:rPr>
          <w:noProof/>
        </w:rPr>
        <w:t>.</w:t>
      </w:r>
    </w:p>
    <w:p w14:paraId="6ACB86EB" w14:textId="27A9FA57" w:rsidR="002822FE" w:rsidRDefault="00672346" w:rsidP="002E744E">
      <w:pPr>
        <w:spacing w:after="0"/>
        <w:jc w:val="center"/>
        <w:rPr>
          <w:noProof/>
        </w:rPr>
      </w:pPr>
      <w:r>
        <w:rPr>
          <w:noProof/>
        </w:rPr>
        <w:drawing>
          <wp:inline distT="0" distB="0" distL="0" distR="0" wp14:anchorId="4B10B2E2" wp14:editId="425C9EA0">
            <wp:extent cx="5105044" cy="3063922"/>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4144" b="14865"/>
                    <a:stretch/>
                  </pic:blipFill>
                  <pic:spPr bwMode="auto">
                    <a:xfrm>
                      <a:off x="0" y="0"/>
                      <a:ext cx="5134077" cy="3081347"/>
                    </a:xfrm>
                    <a:prstGeom prst="rect">
                      <a:avLst/>
                    </a:prstGeom>
                    <a:noFill/>
                    <a:ln>
                      <a:noFill/>
                    </a:ln>
                    <a:extLst>
                      <a:ext uri="{53640926-AAD7-44D8-BBD7-CCE9431645EC}">
                        <a14:shadowObscured xmlns:a14="http://schemas.microsoft.com/office/drawing/2010/main"/>
                      </a:ext>
                    </a:extLst>
                  </pic:spPr>
                </pic:pic>
              </a:graphicData>
            </a:graphic>
          </wp:inline>
        </w:drawing>
      </w:r>
    </w:p>
    <w:p w14:paraId="4B57BF78" w14:textId="72750366" w:rsidR="002E744E" w:rsidRDefault="002E744E" w:rsidP="002E744E">
      <w:pPr>
        <w:pStyle w:val="Nadpis9"/>
        <w:rPr>
          <w:noProof/>
        </w:rPr>
      </w:pPr>
      <w:r>
        <w:rPr>
          <w:noProof/>
        </w:rPr>
        <w:t>Nahrávání do zařízení</w:t>
      </w:r>
    </w:p>
    <w:p w14:paraId="4417083A" w14:textId="5C42A244" w:rsidR="008E7609" w:rsidRDefault="008E7609" w:rsidP="008E7609">
      <w:pPr>
        <w:pStyle w:val="Nadpis3"/>
        <w:rPr>
          <w:noProof/>
        </w:rPr>
      </w:pPr>
      <w:bookmarkStart w:id="254" w:name="_Toc155085298"/>
      <w:bookmarkStart w:id="255" w:name="_Toc155106643"/>
      <w:bookmarkStart w:id="256" w:name="_Toc155113503"/>
      <w:bookmarkStart w:id="257" w:name="_Toc155344361"/>
      <w:bookmarkStart w:id="258" w:name="_Toc156139890"/>
      <w:r>
        <w:rPr>
          <w:noProof/>
        </w:rPr>
        <w:t>Testování výsledku</w:t>
      </w:r>
      <w:bookmarkEnd w:id="254"/>
      <w:bookmarkEnd w:id="255"/>
      <w:bookmarkEnd w:id="256"/>
      <w:bookmarkEnd w:id="257"/>
      <w:bookmarkEnd w:id="258"/>
    </w:p>
    <w:p w14:paraId="2DEF3FD8" w14:textId="0D55B50B" w:rsidR="008E7609" w:rsidRDefault="008E7609" w:rsidP="008E7609">
      <w:pPr>
        <w:rPr>
          <w:noProof/>
        </w:rPr>
      </w:pPr>
      <w:r>
        <w:rPr>
          <w:noProof/>
        </w:rPr>
        <w:t>Tímto jsou zařízení nahrána a pokud byla nastavena správně, tak i plně funkční. Toto demonstruji v</w:t>
      </w:r>
      <w:r w:rsidR="009A03B6">
        <w:rPr>
          <w:noProof/>
        </w:rPr>
        <w:t xml:space="preserve"> přiloženém videu </w:t>
      </w:r>
      <w:r w:rsidR="009A03B6">
        <w:rPr>
          <w:b/>
          <w:bCs/>
          <w:noProof/>
        </w:rPr>
        <w:t>VID_1</w:t>
      </w:r>
      <w:r w:rsidR="009A03B6">
        <w:rPr>
          <w:noProof/>
        </w:rPr>
        <w:t xml:space="preserve"> v přílohách.</w:t>
      </w:r>
      <w:r w:rsidR="00726C0D">
        <w:rPr>
          <w:noProof/>
        </w:rPr>
        <w:t xml:space="preserve"> Použité součásti jsou zaznačeny červeně. Displaye slouží </w:t>
      </w:r>
      <w:r w:rsidR="00726C0D">
        <w:rPr>
          <w:noProof/>
        </w:rPr>
        <w:lastRenderedPageBreak/>
        <w:t>jako výstup voltmetrů symulujících funkčnosti snímání, nainstalovaná světla totiž nemají reálnou možnost stmívání. Maximální výstupní hodnota je 10V, ovšem námi nastavené maximum se rovná 75 %, díky čemuž se vrcholové hodnoty pohybují okolo 7,5 V.</w:t>
      </w:r>
    </w:p>
    <w:p w14:paraId="1D496162" w14:textId="752620F2" w:rsidR="00726C0D" w:rsidRDefault="005D3E15" w:rsidP="002E744E">
      <w:pPr>
        <w:spacing w:after="0"/>
        <w:jc w:val="center"/>
        <w:rPr>
          <w:noProof/>
        </w:rPr>
      </w:pPr>
      <w:r>
        <w:rPr>
          <w:noProof/>
        </w:rPr>
        <w:drawing>
          <wp:inline distT="0" distB="0" distL="0" distR="0" wp14:anchorId="49732CC8" wp14:editId="1685B3E4">
            <wp:extent cx="4261936" cy="2402006"/>
            <wp:effectExtent l="0" t="0" r="5715" b="0"/>
            <wp:docPr id="1008414875"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3055" cy="2425180"/>
                    </a:xfrm>
                    <a:prstGeom prst="rect">
                      <a:avLst/>
                    </a:prstGeom>
                    <a:noFill/>
                    <a:ln>
                      <a:noFill/>
                    </a:ln>
                  </pic:spPr>
                </pic:pic>
              </a:graphicData>
            </a:graphic>
          </wp:inline>
        </w:drawing>
      </w:r>
    </w:p>
    <w:p w14:paraId="2F003559" w14:textId="780B745E" w:rsidR="00726C0D" w:rsidRPr="002E744E" w:rsidRDefault="002E744E" w:rsidP="002E744E">
      <w:pPr>
        <w:pStyle w:val="Nadpis9"/>
        <w:rPr>
          <w:i w:val="0"/>
          <w:iCs w:val="0"/>
          <w:noProof/>
        </w:rPr>
      </w:pPr>
      <w:r>
        <w:rPr>
          <w:rStyle w:val="Nadpis9Char"/>
          <w:i/>
          <w:iCs/>
        </w:rPr>
        <w:t>Zařízení použita pro tento projekt</w:t>
      </w:r>
    </w:p>
    <w:p w14:paraId="1C2228D1" w14:textId="77777777" w:rsidR="002822FE" w:rsidRDefault="002822FE" w:rsidP="002822FE">
      <w:pPr>
        <w:pStyle w:val="Nadpis3"/>
        <w:rPr>
          <w:noProof/>
        </w:rPr>
      </w:pPr>
      <w:bookmarkStart w:id="259" w:name="_Toc155113504"/>
      <w:bookmarkStart w:id="260" w:name="_Toc155344362"/>
      <w:bookmarkStart w:id="261" w:name="_Toc156139891"/>
      <w:r>
        <w:rPr>
          <w:noProof/>
        </w:rPr>
        <w:t>Skupinový monitor</w:t>
      </w:r>
      <w:bookmarkEnd w:id="259"/>
      <w:bookmarkEnd w:id="260"/>
      <w:bookmarkEnd w:id="261"/>
    </w:p>
    <w:p w14:paraId="653778CC" w14:textId="6750A28E" w:rsidR="002822FE" w:rsidRDefault="002822FE" w:rsidP="002822FE">
      <w:r>
        <w:t xml:space="preserve">Po nahrání můžeme sledovat průběh komunikace přes panel </w:t>
      </w:r>
      <w:r>
        <w:rPr>
          <w:b/>
          <w:bCs/>
        </w:rPr>
        <w:t>Diagnostika</w:t>
      </w:r>
      <w:r>
        <w:t xml:space="preserve">. Tam zvolíme </w:t>
      </w:r>
      <w:r>
        <w:rPr>
          <w:b/>
          <w:bCs/>
        </w:rPr>
        <w:t>Skupinový monitor</w:t>
      </w:r>
      <w:r>
        <w:t xml:space="preserve"> a po spuštění můžeme sledovat změny skupinových objektů v reálném čase. Je možno rovněž zjistit informace o jednotlivých přístrojích, skenovat linie apod. Pro to je ale potřeba mít u daných přístrojů nastavené individuální adresy.</w:t>
      </w:r>
    </w:p>
    <w:p w14:paraId="56E5B1D8" w14:textId="5191E18B" w:rsidR="002822FE" w:rsidRDefault="00672346" w:rsidP="00356162">
      <w:pPr>
        <w:spacing w:after="0"/>
        <w:jc w:val="center"/>
        <w:rPr>
          <w:noProof/>
        </w:rPr>
      </w:pPr>
      <w:r>
        <w:rPr>
          <w:noProof/>
        </w:rPr>
        <w:drawing>
          <wp:inline distT="0" distB="0" distL="0" distR="0" wp14:anchorId="53E4322E" wp14:editId="788A8335">
            <wp:extent cx="5494973" cy="22109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b="43066"/>
                    <a:stretch/>
                  </pic:blipFill>
                  <pic:spPr bwMode="auto">
                    <a:xfrm>
                      <a:off x="0" y="0"/>
                      <a:ext cx="5527051" cy="2223844"/>
                    </a:xfrm>
                    <a:prstGeom prst="rect">
                      <a:avLst/>
                    </a:prstGeom>
                    <a:noFill/>
                    <a:ln>
                      <a:noFill/>
                    </a:ln>
                    <a:extLst>
                      <a:ext uri="{53640926-AAD7-44D8-BBD7-CCE9431645EC}">
                        <a14:shadowObscured xmlns:a14="http://schemas.microsoft.com/office/drawing/2010/main"/>
                      </a:ext>
                    </a:extLst>
                  </pic:spPr>
                </pic:pic>
              </a:graphicData>
            </a:graphic>
          </wp:inline>
        </w:drawing>
      </w:r>
    </w:p>
    <w:p w14:paraId="3C9D1F85" w14:textId="04B6462B" w:rsidR="00276FE6" w:rsidRDefault="002E744E" w:rsidP="002E744E">
      <w:pPr>
        <w:pStyle w:val="Nadpis9"/>
        <w:rPr>
          <w:noProof/>
        </w:rPr>
      </w:pPr>
      <w:r>
        <w:rPr>
          <w:noProof/>
        </w:rPr>
        <w:t>Ukázka výpisu skupinového monitoru ETS6</w:t>
      </w:r>
    </w:p>
    <w:p w14:paraId="3CE13F12" w14:textId="7C323812" w:rsidR="00702EBD" w:rsidRDefault="00702EBD" w:rsidP="00276FE6">
      <w:pPr>
        <w:pStyle w:val="Nadpis3"/>
        <w:spacing w:before="0" w:after="0"/>
      </w:pPr>
      <w:bookmarkStart w:id="262" w:name="_Toc155113505"/>
      <w:bookmarkStart w:id="263" w:name="_Toc155344363"/>
      <w:bookmarkStart w:id="264" w:name="_Toc156139892"/>
      <w:r>
        <w:lastRenderedPageBreak/>
        <w:t>Stav vlastního projektu</w:t>
      </w:r>
      <w:bookmarkEnd w:id="262"/>
      <w:bookmarkEnd w:id="263"/>
      <w:bookmarkEnd w:id="264"/>
    </w:p>
    <w:p w14:paraId="59FD1B54" w14:textId="29C0CB2A" w:rsidR="0090078C" w:rsidRDefault="00672346" w:rsidP="00B3357D">
      <w:pPr>
        <w:spacing w:after="0"/>
        <w:jc w:val="left"/>
        <w:rPr>
          <w:noProof/>
        </w:rPr>
      </w:pPr>
      <w:r>
        <w:rPr>
          <w:noProof/>
        </w:rPr>
        <w:drawing>
          <wp:inline distT="0" distB="0" distL="0" distR="0" wp14:anchorId="7573E270" wp14:editId="4A60E5E5">
            <wp:extent cx="5914285" cy="311851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extLst>
                        <a:ext uri="{28A0092B-C50C-407E-A947-70E740481C1C}">
                          <a14:useLocalDpi xmlns:a14="http://schemas.microsoft.com/office/drawing/2010/main" val="0"/>
                        </a:ext>
                      </a:extLst>
                    </a:blip>
                    <a:srcRect t="1965" b="60613"/>
                    <a:stretch/>
                  </pic:blipFill>
                  <pic:spPr bwMode="auto">
                    <a:xfrm>
                      <a:off x="0" y="0"/>
                      <a:ext cx="5915025" cy="3118904"/>
                    </a:xfrm>
                    <a:prstGeom prst="rect">
                      <a:avLst/>
                    </a:prstGeom>
                    <a:noFill/>
                    <a:ln>
                      <a:noFill/>
                    </a:ln>
                    <a:extLst>
                      <a:ext uri="{53640926-AAD7-44D8-BBD7-CCE9431645EC}">
                        <a14:shadowObscured xmlns:a14="http://schemas.microsoft.com/office/drawing/2010/main"/>
                      </a:ext>
                    </a:extLst>
                  </pic:spPr>
                </pic:pic>
              </a:graphicData>
            </a:graphic>
          </wp:inline>
        </w:drawing>
      </w:r>
    </w:p>
    <w:p w14:paraId="73D3F700" w14:textId="6DE71148" w:rsidR="00702EBD" w:rsidRDefault="00276FE6" w:rsidP="002E744E">
      <w:pPr>
        <w:pStyle w:val="Nadpis9"/>
        <w:rPr>
          <w:noProof/>
        </w:rPr>
      </w:pPr>
      <w:r>
        <w:rPr>
          <w:noProof/>
        </w:rPr>
        <w:t xml:space="preserve">Ukázka </w:t>
      </w:r>
      <w:r w:rsidR="002E744E">
        <w:rPr>
          <w:noProof/>
        </w:rPr>
        <w:t>generovaného výpisu struktury skupinových adres</w:t>
      </w:r>
    </w:p>
    <w:p w14:paraId="59E48435" w14:textId="345E5EC4" w:rsidR="00702EBD" w:rsidRDefault="00672346" w:rsidP="5261EF92">
      <w:pPr>
        <w:spacing w:after="0"/>
        <w:ind w:left="709"/>
        <w:jc w:val="left"/>
        <w:rPr>
          <w:noProof/>
        </w:rPr>
      </w:pPr>
      <w:r>
        <w:rPr>
          <w:noProof/>
        </w:rPr>
        <w:drawing>
          <wp:inline distT="0" distB="0" distL="0" distR="0" wp14:anchorId="43C21093" wp14:editId="33B7FC7F">
            <wp:extent cx="5356444" cy="44944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t="1377" b="39299"/>
                    <a:stretch/>
                  </pic:blipFill>
                  <pic:spPr bwMode="auto">
                    <a:xfrm>
                      <a:off x="0" y="0"/>
                      <a:ext cx="5356444" cy="4494414"/>
                    </a:xfrm>
                    <a:prstGeom prst="rect">
                      <a:avLst/>
                    </a:prstGeom>
                    <a:noFill/>
                    <a:ln>
                      <a:noFill/>
                    </a:ln>
                    <a:extLst>
                      <a:ext uri="{53640926-AAD7-44D8-BBD7-CCE9431645EC}">
                        <a14:shadowObscured xmlns:a14="http://schemas.microsoft.com/office/drawing/2010/main"/>
                      </a:ext>
                    </a:extLst>
                  </pic:spPr>
                </pic:pic>
              </a:graphicData>
            </a:graphic>
          </wp:inline>
        </w:drawing>
      </w:r>
    </w:p>
    <w:p w14:paraId="2F3E186A" w14:textId="478BEE9D" w:rsidR="00276FE6" w:rsidRPr="002E744E" w:rsidRDefault="002E744E" w:rsidP="002E744E">
      <w:pPr>
        <w:pStyle w:val="Nadpis9"/>
        <w:rPr>
          <w:i w:val="0"/>
          <w:iCs w:val="0"/>
        </w:rPr>
      </w:pPr>
      <w:r>
        <w:rPr>
          <w:rStyle w:val="Nadpis9Char"/>
          <w:i/>
          <w:iCs/>
        </w:rPr>
        <w:t>G</w:t>
      </w:r>
      <w:r w:rsidR="005768A8" w:rsidRPr="002E744E">
        <w:rPr>
          <w:rStyle w:val="Nadpis9Char"/>
          <w:i/>
          <w:iCs/>
        </w:rPr>
        <w:t>enerovan</w:t>
      </w:r>
      <w:r>
        <w:rPr>
          <w:rStyle w:val="Nadpis9Char"/>
          <w:i/>
          <w:iCs/>
        </w:rPr>
        <w:t>ý</w:t>
      </w:r>
      <w:r w:rsidR="005768A8" w:rsidRPr="002E744E">
        <w:rPr>
          <w:rStyle w:val="Nadpis9Char"/>
          <w:i/>
          <w:iCs/>
        </w:rPr>
        <w:t xml:space="preserve"> </w:t>
      </w:r>
      <w:r>
        <w:rPr>
          <w:rStyle w:val="Nadpis9Char"/>
          <w:i/>
          <w:iCs/>
        </w:rPr>
        <w:t>výpis statistiky projektu ETS6</w:t>
      </w:r>
    </w:p>
    <w:p w14:paraId="7263F82C" w14:textId="675CA708" w:rsidR="00D04AE6" w:rsidRDefault="00FE2D93" w:rsidP="0010403F">
      <w:pPr>
        <w:pStyle w:val="Nadpis1"/>
      </w:pPr>
      <w:bookmarkStart w:id="265" w:name="_Toc156139893"/>
      <w:r w:rsidRPr="00FE2D93">
        <w:rPr>
          <w:sz w:val="32"/>
          <w:szCs w:val="32"/>
        </w:rPr>
        <w:lastRenderedPageBreak/>
        <w:t>V</w:t>
      </w:r>
      <w:r>
        <w:t>izualizace</w:t>
      </w:r>
      <w:bookmarkEnd w:id="265"/>
    </w:p>
    <w:p w14:paraId="2C88DEE3" w14:textId="0D1C86CD" w:rsidR="00680144" w:rsidRDefault="00726C0D" w:rsidP="00386926">
      <w:r>
        <w:t xml:space="preserve">V moderní době často chceme </w:t>
      </w:r>
      <w:r w:rsidR="00F15B67">
        <w:t xml:space="preserve">více než jen aby nám světla svítila, žaluzie fungovaly sami od sebe apod. Chceme měřit konkrétní hodnoty a mít přehled o spotřebě jednotlivých prvků domácnosti. Přes vizualizaci můžeme sledovat stav přístrojů v reálném čase </w:t>
      </w:r>
      <w:r w:rsidR="00386926">
        <w:t xml:space="preserve">spolu s grafy spotřeby jednotlivých oblastí, a i další prvky, je to jen na systému, který použijete nebo vytvoříte. Pro tuto práci využívám </w:t>
      </w:r>
      <w:r w:rsidR="00671097">
        <w:t>software nástroj Wiser</w:t>
      </w:r>
      <w:r w:rsidR="008D6A4F">
        <w:t>.</w:t>
      </w:r>
    </w:p>
    <w:p w14:paraId="4203BBBD" w14:textId="2E0DAAD4" w:rsidR="008D6A4F" w:rsidRDefault="008D6A4F" w:rsidP="008D6A4F">
      <w:pPr>
        <w:pStyle w:val="Nadpis2"/>
      </w:pPr>
      <w:bookmarkStart w:id="266" w:name="_Toc156139894"/>
      <w:r>
        <w:t>O Wiseru</w:t>
      </w:r>
      <w:bookmarkEnd w:id="266"/>
    </w:p>
    <w:p w14:paraId="2A3C9AF9" w14:textId="5C9CFBE2" w:rsidR="008D6A4F" w:rsidRDefault="008D6A4F" w:rsidP="008D6A4F">
      <w:r>
        <w:t xml:space="preserve">Wiser je software spadající pod technologii KNX poskytující prostředí pro tvorbu vizualizace KNX instalace. </w:t>
      </w:r>
      <w:r w:rsidR="0066021D">
        <w:t>Jako zařízení zajišťující spojení může být použit HomeLYnk, jinak známý jako Wiser for KNX, nebo SpaceLYnk, přičemž SpaceLYnk, který je použit i v tomto projektu, dokáže pojmout prakticky neomezený počet zařízení, objektů i uživatelů, i když jsou doporučena maxima. Obě zařízení využívají stejný software a mohou sloužit i jako spojky pro linie a oblasti s KNX IP médiem.</w:t>
      </w:r>
    </w:p>
    <w:p w14:paraId="4E562107" w14:textId="6A9F695A" w:rsidR="0066021D" w:rsidRDefault="0066021D" w:rsidP="0066021D">
      <w:pPr>
        <w:pStyle w:val="Nadpis2"/>
      </w:pPr>
      <w:bookmarkStart w:id="267" w:name="_Toc156139895"/>
      <w:r>
        <w:t>Prostředí</w:t>
      </w:r>
      <w:bookmarkEnd w:id="267"/>
    </w:p>
    <w:p w14:paraId="456A87D7" w14:textId="78700F71" w:rsidR="0066021D" w:rsidRPr="0066021D" w:rsidRDefault="0066021D" w:rsidP="0066021D">
      <w:r>
        <w:t xml:space="preserve">V této sekci popisuji univerzální základy pro tvorbu vizualizace. Wiser však umožňuje tvorbu </w:t>
      </w:r>
      <w:r w:rsidR="006201F1">
        <w:t>jen s minimálním</w:t>
      </w:r>
      <w:r>
        <w:t xml:space="preserve"> omezení</w:t>
      </w:r>
      <w:r w:rsidR="006201F1">
        <w:t>m</w:t>
      </w:r>
      <w:r>
        <w:t>,</w:t>
      </w:r>
      <w:r w:rsidR="006201F1">
        <w:t xml:space="preserve"> výsledky tudíž záleží na individuálním programátorovy.</w:t>
      </w:r>
    </w:p>
    <w:p w14:paraId="1DB74AD4" w14:textId="7CF1A1BF" w:rsidR="0066021D" w:rsidRDefault="0066021D" w:rsidP="0066021D">
      <w:pPr>
        <w:pStyle w:val="Nadpis3"/>
      </w:pPr>
      <w:bookmarkStart w:id="268" w:name="_Toc155106647"/>
      <w:bookmarkStart w:id="269" w:name="_Toc155113509"/>
      <w:bookmarkStart w:id="270" w:name="_Toc155344367"/>
      <w:bookmarkStart w:id="271" w:name="_Toc156139896"/>
      <w:r>
        <w:t>Navázání spojení</w:t>
      </w:r>
      <w:bookmarkEnd w:id="268"/>
      <w:bookmarkEnd w:id="269"/>
      <w:bookmarkEnd w:id="270"/>
      <w:bookmarkEnd w:id="271"/>
    </w:p>
    <w:p w14:paraId="6020A492" w14:textId="2DF7C197" w:rsidR="006201F1" w:rsidRDefault="006201F1" w:rsidP="006201F1">
      <w:r>
        <w:t>Po připojení serveru ke KNX instalaci ho napojíme Ethernet kabelem k počítači či laptopu. Následně si ověříme že IP adresa počítače odpovídá síti, ve které je umístěn server. Te má základní nastavené parametry, které jsou:</w:t>
      </w:r>
    </w:p>
    <w:p w14:paraId="3910D185" w14:textId="0A6270DE" w:rsidR="006201F1" w:rsidRDefault="006201F1" w:rsidP="00C44F90">
      <w:pPr>
        <w:numPr>
          <w:ilvl w:val="0"/>
          <w:numId w:val="9"/>
        </w:numPr>
      </w:pPr>
      <w:r>
        <w:t xml:space="preserve">IP a maska: </w:t>
      </w:r>
      <w:r w:rsidRPr="006201F1">
        <w:rPr>
          <w:b/>
          <w:bCs/>
        </w:rPr>
        <w:t>192.168.0.10/24</w:t>
      </w:r>
      <w:r>
        <w:rPr>
          <w:b/>
          <w:bCs/>
        </w:rPr>
        <w:t xml:space="preserve"> (255.255.255.0)</w:t>
      </w:r>
    </w:p>
    <w:p w14:paraId="31D68211" w14:textId="2326B1A7" w:rsidR="006201F1" w:rsidRDefault="006201F1" w:rsidP="00C44F90">
      <w:pPr>
        <w:numPr>
          <w:ilvl w:val="0"/>
          <w:numId w:val="9"/>
        </w:numPr>
      </w:pPr>
      <w:r>
        <w:t xml:space="preserve">Přihlašovací údaje jsou, heslo i jméno, </w:t>
      </w:r>
      <w:r w:rsidRPr="006201F1">
        <w:rPr>
          <w:b/>
          <w:bCs/>
        </w:rPr>
        <w:t>admin</w:t>
      </w:r>
      <w:r>
        <w:t>.</w:t>
      </w:r>
    </w:p>
    <w:p w14:paraId="0AB75E90" w14:textId="6C51C0EB" w:rsidR="00912E00" w:rsidRDefault="006201F1" w:rsidP="006201F1">
      <w:r>
        <w:t xml:space="preserve">Dalším krokem se na adresu serveru připojíme přes </w:t>
      </w:r>
      <w:r w:rsidR="00AD0F9D">
        <w:t xml:space="preserve">libovolný </w:t>
      </w:r>
      <w:r>
        <w:t>prohlížeč.</w:t>
      </w:r>
    </w:p>
    <w:p w14:paraId="4A882E2A" w14:textId="061D6CD2" w:rsidR="00AD0F9D" w:rsidRPr="00AD0F9D" w:rsidRDefault="00AD0F9D" w:rsidP="00AD0F9D">
      <w:pPr>
        <w:pStyle w:val="Nadpis3"/>
      </w:pPr>
      <w:bookmarkStart w:id="272" w:name="_Toc155106648"/>
      <w:bookmarkStart w:id="273" w:name="_Toc155113510"/>
      <w:bookmarkStart w:id="274" w:name="_Toc155344368"/>
      <w:bookmarkStart w:id="275" w:name="_Toc156139897"/>
      <w:r>
        <w:t>Export projektu</w:t>
      </w:r>
      <w:bookmarkEnd w:id="272"/>
      <w:bookmarkEnd w:id="273"/>
      <w:bookmarkEnd w:id="274"/>
      <w:bookmarkEnd w:id="275"/>
    </w:p>
    <w:p w14:paraId="1A4E1A4C" w14:textId="1C3DC1DC" w:rsidR="00AD0F9D" w:rsidRDefault="00AD0F9D" w:rsidP="00AD0F9D">
      <w:r>
        <w:t xml:space="preserve">Vizualizace bude po předchozí akci prázdná. Abychom mohli pracovat s údaji z projektu, musíme ho exportovat z ETS 6. Toho dosáhneme najetím kurzoru na váš projekt a následným zvolením volby export. Možno je exportovat ve formátech </w:t>
      </w:r>
      <w:r>
        <w:rPr>
          <w:b/>
          <w:bCs/>
        </w:rPr>
        <w:t>.knxproj</w:t>
      </w:r>
      <w:r>
        <w:t xml:space="preserve"> nebo </w:t>
      </w:r>
      <w:r>
        <w:rPr>
          <w:b/>
          <w:bCs/>
        </w:rPr>
        <w:t>.esf</w:t>
      </w:r>
      <w:r>
        <w:t xml:space="preserve">, třetí formát </w:t>
      </w:r>
      <w:r>
        <w:rPr>
          <w:b/>
          <w:bCs/>
        </w:rPr>
        <w:t>.ttl</w:t>
      </w:r>
      <w:r>
        <w:t xml:space="preserve"> není Wiserem podporován.</w:t>
      </w:r>
    </w:p>
    <w:p w14:paraId="3F8B9B1C" w14:textId="4585317A" w:rsidR="00AD0F9D" w:rsidRDefault="00672346" w:rsidP="003F5FC2">
      <w:pPr>
        <w:pStyle w:val="Obrzek4"/>
        <w:numPr>
          <w:ilvl w:val="0"/>
          <w:numId w:val="0"/>
        </w:numPr>
        <w:ind w:left="714"/>
      </w:pPr>
      <w:r>
        <w:lastRenderedPageBreak/>
        <w:drawing>
          <wp:inline distT="0" distB="0" distL="0" distR="0" wp14:anchorId="69E8EFFC" wp14:editId="15346C68">
            <wp:extent cx="3084394" cy="2058879"/>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132" r="59579" b="16308"/>
                    <a:stretch/>
                  </pic:blipFill>
                  <pic:spPr bwMode="auto">
                    <a:xfrm>
                      <a:off x="0" y="0"/>
                      <a:ext cx="3088307" cy="2061491"/>
                    </a:xfrm>
                    <a:prstGeom prst="rect">
                      <a:avLst/>
                    </a:prstGeom>
                    <a:noFill/>
                    <a:ln>
                      <a:noFill/>
                    </a:ln>
                    <a:extLst>
                      <a:ext uri="{53640926-AAD7-44D8-BBD7-CCE9431645EC}">
                        <a14:shadowObscured xmlns:a14="http://schemas.microsoft.com/office/drawing/2010/main"/>
                      </a:ext>
                    </a:extLst>
                  </pic:spPr>
                </pic:pic>
              </a:graphicData>
            </a:graphic>
          </wp:inline>
        </w:drawing>
      </w:r>
    </w:p>
    <w:p w14:paraId="6AC90617" w14:textId="31CC93D5" w:rsidR="002E744E" w:rsidRDefault="002E744E" w:rsidP="003F5FC2">
      <w:pPr>
        <w:pStyle w:val="Obrzek4"/>
      </w:pPr>
      <w:r>
        <w:t>Export projektu ETS</w:t>
      </w:r>
    </w:p>
    <w:p w14:paraId="75113E53" w14:textId="06B75E67" w:rsidR="00AD0F9D" w:rsidRDefault="00672346" w:rsidP="002E744E">
      <w:pPr>
        <w:spacing w:after="0"/>
        <w:jc w:val="center"/>
        <w:rPr>
          <w:noProof/>
        </w:rPr>
      </w:pPr>
      <w:r>
        <w:rPr>
          <w:noProof/>
        </w:rPr>
        <w:drawing>
          <wp:inline distT="0" distB="0" distL="0" distR="0" wp14:anchorId="15FE9EF1" wp14:editId="208AFE35">
            <wp:extent cx="3374217" cy="98946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4">
                      <a:extLst>
                        <a:ext uri="{28A0092B-C50C-407E-A947-70E740481C1C}">
                          <a14:useLocalDpi xmlns:a14="http://schemas.microsoft.com/office/drawing/2010/main" val="0"/>
                        </a:ext>
                      </a:extLst>
                    </a:blip>
                    <a:srcRect r="58947"/>
                    <a:stretch/>
                  </pic:blipFill>
                  <pic:spPr bwMode="auto">
                    <a:xfrm>
                      <a:off x="0" y="0"/>
                      <a:ext cx="3406678" cy="998982"/>
                    </a:xfrm>
                    <a:prstGeom prst="rect">
                      <a:avLst/>
                    </a:prstGeom>
                    <a:noFill/>
                    <a:ln>
                      <a:noFill/>
                    </a:ln>
                    <a:extLst>
                      <a:ext uri="{53640926-AAD7-44D8-BBD7-CCE9431645EC}">
                        <a14:shadowObscured xmlns:a14="http://schemas.microsoft.com/office/drawing/2010/main"/>
                      </a:ext>
                    </a:extLst>
                  </pic:spPr>
                </pic:pic>
              </a:graphicData>
            </a:graphic>
          </wp:inline>
        </w:drawing>
      </w:r>
    </w:p>
    <w:p w14:paraId="6F7DC959" w14:textId="641EC581" w:rsidR="002E744E" w:rsidRDefault="002E744E" w:rsidP="003F5FC2">
      <w:pPr>
        <w:pStyle w:val="Obrzek4"/>
      </w:pPr>
      <w:r>
        <w:t>Typy exportované databáze projektu ETS</w:t>
      </w:r>
    </w:p>
    <w:p w14:paraId="4DE97F70" w14:textId="621674AE" w:rsidR="00AD0F9D" w:rsidRDefault="00AD0F9D" w:rsidP="00AD0F9D">
      <w:pPr>
        <w:pStyle w:val="Nadpis3"/>
      </w:pPr>
      <w:bookmarkStart w:id="276" w:name="_Toc155106649"/>
      <w:bookmarkStart w:id="277" w:name="_Toc155113511"/>
      <w:bookmarkStart w:id="278" w:name="_Toc155344369"/>
      <w:bookmarkStart w:id="279" w:name="_Toc156139898"/>
      <w:r>
        <w:t>Nahrání dat</w:t>
      </w:r>
      <w:bookmarkEnd w:id="276"/>
      <w:bookmarkEnd w:id="277"/>
      <w:bookmarkEnd w:id="278"/>
      <w:bookmarkEnd w:id="279"/>
    </w:p>
    <w:p w14:paraId="62A8D143" w14:textId="5E216270" w:rsidR="00AD0F9D" w:rsidRDefault="00AD0F9D" w:rsidP="00AD0F9D">
      <w:r>
        <w:t xml:space="preserve">Následně ve vizualizaci zvolíme okno </w:t>
      </w:r>
      <w:r>
        <w:rPr>
          <w:b/>
          <w:bCs/>
        </w:rPr>
        <w:t>Configurator</w:t>
      </w:r>
      <w:r>
        <w:t>, ve kterém následně vybereme import souboru podle formátu, který jsme exportovali. Nakonec najdeme soubor a nahrajeme. Tím se importují veškeré skupinové objekty.</w:t>
      </w:r>
    </w:p>
    <w:p w14:paraId="58C3349E" w14:textId="5BC22E4E" w:rsidR="00833565" w:rsidRDefault="00672346" w:rsidP="00833565">
      <w:pPr>
        <w:jc w:val="center"/>
        <w:rPr>
          <w:noProof/>
        </w:rPr>
      </w:pPr>
      <w:r>
        <w:rPr>
          <w:noProof/>
        </w:rPr>
        <w:drawing>
          <wp:inline distT="0" distB="0" distL="0" distR="0" wp14:anchorId="50C9CCA2" wp14:editId="45D2C857">
            <wp:extent cx="3286125" cy="981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981075"/>
                    </a:xfrm>
                    <a:prstGeom prst="rect">
                      <a:avLst/>
                    </a:prstGeom>
                    <a:noFill/>
                    <a:ln>
                      <a:noFill/>
                    </a:ln>
                  </pic:spPr>
                </pic:pic>
              </a:graphicData>
            </a:graphic>
          </wp:inline>
        </w:drawing>
      </w:r>
    </w:p>
    <w:p w14:paraId="1FEC3580" w14:textId="6E6190FF" w:rsidR="003F5FC2" w:rsidRDefault="003F5FC2" w:rsidP="003F5FC2">
      <w:pPr>
        <w:pStyle w:val="Obrzek4"/>
      </w:pPr>
      <w:r>
        <w:t>Domovská stránka Wiser vizualizace</w:t>
      </w:r>
    </w:p>
    <w:p w14:paraId="198B0F36" w14:textId="662F188E" w:rsidR="00833565" w:rsidRDefault="0058487D" w:rsidP="00833565">
      <w:pPr>
        <w:jc w:val="center"/>
        <w:rPr>
          <w:noProof/>
        </w:rPr>
      </w:pPr>
      <w:r>
        <w:rPr>
          <w:noProof/>
        </w:rPr>
        <w:drawing>
          <wp:inline distT="0" distB="0" distL="0" distR="0" wp14:anchorId="32255767" wp14:editId="6C74544C">
            <wp:extent cx="5172502" cy="593725"/>
            <wp:effectExtent l="0" t="0" r="9525" b="0"/>
            <wp:docPr id="1222036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7108"/>
                    <a:stretch/>
                  </pic:blipFill>
                  <pic:spPr bwMode="auto">
                    <a:xfrm>
                      <a:off x="0" y="0"/>
                      <a:ext cx="5248450" cy="602443"/>
                    </a:xfrm>
                    <a:prstGeom prst="rect">
                      <a:avLst/>
                    </a:prstGeom>
                    <a:noFill/>
                    <a:ln>
                      <a:noFill/>
                    </a:ln>
                    <a:extLst>
                      <a:ext uri="{53640926-AAD7-44D8-BBD7-CCE9431645EC}">
                        <a14:shadowObscured xmlns:a14="http://schemas.microsoft.com/office/drawing/2010/main"/>
                      </a:ext>
                    </a:extLst>
                  </pic:spPr>
                </pic:pic>
              </a:graphicData>
            </a:graphic>
          </wp:inline>
        </w:drawing>
      </w:r>
    </w:p>
    <w:p w14:paraId="35D5D8F6" w14:textId="4D193540" w:rsidR="003F5FC2" w:rsidRDefault="003F5FC2" w:rsidP="003F5FC2">
      <w:pPr>
        <w:pStyle w:val="Obrzek4"/>
      </w:pPr>
      <w:r>
        <w:t>Menu konfigurace vizualizace Wiser</w:t>
      </w:r>
    </w:p>
    <w:p w14:paraId="6ED56EA1" w14:textId="26C042E9" w:rsidR="00833565" w:rsidRDefault="00833565" w:rsidP="00833565">
      <w:pPr>
        <w:pStyle w:val="Nadpis3"/>
      </w:pPr>
      <w:bookmarkStart w:id="280" w:name="_Toc155106650"/>
      <w:bookmarkStart w:id="281" w:name="_Toc155113512"/>
      <w:bookmarkStart w:id="282" w:name="_Toc155344370"/>
      <w:bookmarkStart w:id="283" w:name="_Toc156139899"/>
      <w:r>
        <w:t>Vizualizace</w:t>
      </w:r>
      <w:bookmarkEnd w:id="280"/>
      <w:bookmarkEnd w:id="281"/>
      <w:bookmarkEnd w:id="282"/>
      <w:bookmarkEnd w:id="283"/>
    </w:p>
    <w:p w14:paraId="73B77BCE" w14:textId="44B6CF49" w:rsidR="00833565" w:rsidRDefault="00833565" w:rsidP="00833565">
      <w:r>
        <w:t xml:space="preserve">Tímto již máme k dispozici vše, co potřebujeme. Nyní zjednodušeně představím </w:t>
      </w:r>
      <w:r w:rsidR="00BC1D2B">
        <w:t>záložky,</w:t>
      </w:r>
      <w:r>
        <w:t xml:space="preserve"> s kterými můžeme manipulovat finální vizualizací.</w:t>
      </w:r>
    </w:p>
    <w:p w14:paraId="133EC413" w14:textId="593A62A8" w:rsidR="00833565" w:rsidRDefault="00833565" w:rsidP="00D57230">
      <w:pPr>
        <w:pStyle w:val="Nadpis4"/>
        <w:ind w:left="0"/>
      </w:pPr>
      <w:bookmarkStart w:id="284" w:name="_Toc155106651"/>
      <w:bookmarkStart w:id="285" w:name="_Toc155113513"/>
      <w:bookmarkStart w:id="286" w:name="_Toc155344371"/>
      <w:bookmarkStart w:id="287" w:name="_Toc156139900"/>
      <w:r>
        <w:lastRenderedPageBreak/>
        <w:t>Objects</w:t>
      </w:r>
      <w:bookmarkEnd w:id="284"/>
      <w:bookmarkEnd w:id="285"/>
      <w:bookmarkEnd w:id="286"/>
      <w:bookmarkEnd w:id="287"/>
    </w:p>
    <w:p w14:paraId="2AC174F1" w14:textId="0F419183" w:rsidR="00833565" w:rsidRPr="00833565" w:rsidRDefault="00833565" w:rsidP="00D57230">
      <w:r>
        <w:t xml:space="preserve">Pod záložkou </w:t>
      </w:r>
      <w:r>
        <w:rPr>
          <w:b/>
          <w:bCs/>
        </w:rPr>
        <w:t>objects</w:t>
      </w:r>
      <w:r>
        <w:t xml:space="preserve"> můžeme vidět veškeré skupinové objekty našeho projektu spolu s jejich aktuální hodnotou. Můžeme zde i nastavovat hodnoty a jednotky hodnot. Pod sousední záložkou </w:t>
      </w:r>
      <w:r>
        <w:rPr>
          <w:b/>
          <w:bCs/>
        </w:rPr>
        <w:t>object logs</w:t>
      </w:r>
      <w:r>
        <w:t xml:space="preserve"> pak můžeme kontrolovat původce změn spolu s časovým záznamem a samotnými změnami.</w:t>
      </w:r>
    </w:p>
    <w:p w14:paraId="4BB4B223" w14:textId="1A1E855A" w:rsidR="00833565" w:rsidRDefault="00672346" w:rsidP="003F5FC2">
      <w:pPr>
        <w:spacing w:after="0"/>
        <w:jc w:val="center"/>
        <w:rPr>
          <w:noProof/>
        </w:rPr>
      </w:pPr>
      <w:r>
        <w:rPr>
          <w:noProof/>
        </w:rPr>
        <w:drawing>
          <wp:inline distT="0" distB="0" distL="0" distR="0" wp14:anchorId="1ED10884" wp14:editId="68825E9B">
            <wp:extent cx="5609230" cy="2820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449"/>
                    <a:stretch/>
                  </pic:blipFill>
                  <pic:spPr bwMode="auto">
                    <a:xfrm>
                      <a:off x="0" y="0"/>
                      <a:ext cx="5622968" cy="2827623"/>
                    </a:xfrm>
                    <a:prstGeom prst="rect">
                      <a:avLst/>
                    </a:prstGeom>
                    <a:noFill/>
                    <a:ln>
                      <a:noFill/>
                    </a:ln>
                    <a:extLst>
                      <a:ext uri="{53640926-AAD7-44D8-BBD7-CCE9431645EC}">
                        <a14:shadowObscured xmlns:a14="http://schemas.microsoft.com/office/drawing/2010/main"/>
                      </a:ext>
                    </a:extLst>
                  </pic:spPr>
                </pic:pic>
              </a:graphicData>
            </a:graphic>
          </wp:inline>
        </w:drawing>
      </w:r>
    </w:p>
    <w:p w14:paraId="792D93E6" w14:textId="29F0D48E" w:rsidR="003F5FC2" w:rsidRDefault="003F5FC2" w:rsidP="003F5FC2">
      <w:pPr>
        <w:pStyle w:val="Obrzek4"/>
      </w:pPr>
      <w:r>
        <w:t>Část skupinových oběktů importovaných do vizualizace</w:t>
      </w:r>
    </w:p>
    <w:p w14:paraId="3D0821A7" w14:textId="5CAB75FB" w:rsidR="00833565" w:rsidRDefault="006A4813" w:rsidP="00D57230">
      <w:pPr>
        <w:pStyle w:val="Nadpis4"/>
        <w:ind w:left="0"/>
      </w:pPr>
      <w:bookmarkStart w:id="288" w:name="_Toc155106652"/>
      <w:bookmarkStart w:id="289" w:name="_Toc155113514"/>
      <w:bookmarkStart w:id="290" w:name="_Toc155344372"/>
      <w:bookmarkStart w:id="291" w:name="_Toc156139901"/>
      <w:r>
        <w:t>Visualization</w:t>
      </w:r>
      <w:bookmarkEnd w:id="288"/>
      <w:bookmarkEnd w:id="289"/>
      <w:bookmarkEnd w:id="290"/>
      <w:bookmarkEnd w:id="291"/>
    </w:p>
    <w:p w14:paraId="31E3B2AC" w14:textId="77777777" w:rsidR="00DF6FED" w:rsidRDefault="006A4813" w:rsidP="00D57230">
      <w:pPr>
        <w:spacing w:after="0"/>
      </w:pPr>
      <w:r>
        <w:t xml:space="preserve">Zde můžeme upravovat přímé </w:t>
      </w:r>
      <w:r w:rsidR="00084A69">
        <w:t xml:space="preserve">zobrazení dat a rozložení. Nejprve v záložce </w:t>
      </w:r>
      <w:r w:rsidR="00084A69">
        <w:rPr>
          <w:b/>
          <w:bCs/>
        </w:rPr>
        <w:t>Vis. structure</w:t>
      </w:r>
      <w:r w:rsidR="00084A69">
        <w:t xml:space="preserve"> nastavíme strukturu vizualizace</w:t>
      </w:r>
      <w:r w:rsidR="00DF6FED">
        <w:t>, v první podzáložce úrovně a samotné plány, ve druhé univerzální rozložení (layout) a otevíratelná okna, čehož můžeme využít pro výpis z termostatu nebo jiných senzorů.</w:t>
      </w:r>
    </w:p>
    <w:p w14:paraId="44C7E9B7" w14:textId="4322C5C2" w:rsidR="00DF6FED" w:rsidRDefault="00672346" w:rsidP="003F5FC2">
      <w:pPr>
        <w:spacing w:after="0"/>
        <w:jc w:val="center"/>
      </w:pPr>
      <w:r>
        <w:rPr>
          <w:noProof/>
        </w:rPr>
        <w:drawing>
          <wp:inline distT="0" distB="0" distL="0" distR="0" wp14:anchorId="79D3ECAF" wp14:editId="3A624F20">
            <wp:extent cx="4563340" cy="105770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5537"/>
                    <a:stretch/>
                  </pic:blipFill>
                  <pic:spPr bwMode="auto">
                    <a:xfrm>
                      <a:off x="0" y="0"/>
                      <a:ext cx="4604279" cy="106719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F5C0545" w14:textId="11CFEB78" w:rsidR="003F5FC2" w:rsidRDefault="003F5FC2" w:rsidP="003F5FC2">
      <w:pPr>
        <w:pStyle w:val="Obrzek4"/>
      </w:pPr>
      <w:r>
        <w:t>Základní struktura vizualizace prostředí</w:t>
      </w:r>
    </w:p>
    <w:p w14:paraId="3A5DE273" w14:textId="77777777" w:rsidR="00DF6FED" w:rsidRDefault="00DF6FED" w:rsidP="00D57230">
      <w:r>
        <w:t xml:space="preserve">Pokud chceme nahrát vlastní grafické prvky, jako loga nebo pozadí, můžeme v záložce </w:t>
      </w:r>
      <w:r>
        <w:rPr>
          <w:b/>
          <w:bCs/>
        </w:rPr>
        <w:t>Vis. graphics</w:t>
      </w:r>
      <w:r>
        <w:t>, kde zvolíme podokno podle toho, jaký bude účel nahraného souboru, buď ikona nebo pozadí či jiný obrázek.</w:t>
      </w:r>
    </w:p>
    <w:p w14:paraId="2BB8497B" w14:textId="1D1C6BA6" w:rsidR="00DF6FED" w:rsidRDefault="00672346" w:rsidP="00F8632F">
      <w:pPr>
        <w:spacing w:after="0"/>
        <w:jc w:val="center"/>
      </w:pPr>
      <w:r>
        <w:rPr>
          <w:noProof/>
        </w:rPr>
        <w:lastRenderedPageBreak/>
        <w:drawing>
          <wp:inline distT="0" distB="0" distL="0" distR="0" wp14:anchorId="7BA22C4B" wp14:editId="5FB531FF">
            <wp:extent cx="5915339" cy="2231409"/>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5294" cy="2235164"/>
                    </a:xfrm>
                    <a:prstGeom prst="rect">
                      <a:avLst/>
                    </a:prstGeom>
                    <a:noFill/>
                    <a:ln>
                      <a:noFill/>
                    </a:ln>
                  </pic:spPr>
                </pic:pic>
              </a:graphicData>
            </a:graphic>
          </wp:inline>
        </w:drawing>
      </w:r>
    </w:p>
    <w:p w14:paraId="01712443" w14:textId="6C64E0FB" w:rsidR="00F8632F" w:rsidRDefault="00F8632F" w:rsidP="00F8632F">
      <w:pPr>
        <w:pStyle w:val="Obrzek4"/>
      </w:pPr>
      <w:r>
        <w:t>Ikony Wiseru</w:t>
      </w:r>
    </w:p>
    <w:p w14:paraId="1FBEB0D1" w14:textId="65DA65C0" w:rsidR="006A4813" w:rsidRDefault="00DF6FED" w:rsidP="00D57230">
      <w:r>
        <w:t xml:space="preserve">V záložce </w:t>
      </w:r>
      <w:r>
        <w:rPr>
          <w:b/>
          <w:bCs/>
        </w:rPr>
        <w:t>Visualization</w:t>
      </w:r>
      <w:r>
        <w:t xml:space="preserve"> pak vkládáme jednotlivé prvky</w:t>
      </w:r>
      <w:r w:rsidR="0086403A">
        <w:t xml:space="preserve">, což ale umožníme pouze stisknutím </w:t>
      </w:r>
      <w:r w:rsidR="0086403A">
        <w:rPr>
          <w:b/>
          <w:bCs/>
        </w:rPr>
        <w:t>Unlock current plan for editing</w:t>
      </w:r>
      <w:r w:rsidR="0086403A">
        <w:t xml:space="preserve"> vpravo dole. Pak zvolíme parametry jednotlivých prvků, ikony, aplikujeme a uložíme plán.</w:t>
      </w:r>
    </w:p>
    <w:p w14:paraId="6028DA92" w14:textId="6C39C1EC" w:rsidR="0086403A" w:rsidRDefault="00672346" w:rsidP="00F8632F">
      <w:pPr>
        <w:spacing w:after="0"/>
        <w:jc w:val="center"/>
        <w:rPr>
          <w:noProof/>
        </w:rPr>
      </w:pPr>
      <w:r>
        <w:rPr>
          <w:noProof/>
        </w:rPr>
        <w:drawing>
          <wp:inline distT="0" distB="0" distL="0" distR="0" wp14:anchorId="6C48D90C" wp14:editId="1D9112B0">
            <wp:extent cx="5909164" cy="30707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l="6226" t="4713" b="2852"/>
                    <a:stretch>
                      <a:fillRect/>
                    </a:stretch>
                  </pic:blipFill>
                  <pic:spPr bwMode="auto">
                    <a:xfrm>
                      <a:off x="0" y="0"/>
                      <a:ext cx="5982505" cy="3108858"/>
                    </a:xfrm>
                    <a:prstGeom prst="rect">
                      <a:avLst/>
                    </a:prstGeom>
                    <a:noFill/>
                    <a:ln>
                      <a:noFill/>
                    </a:ln>
                  </pic:spPr>
                </pic:pic>
              </a:graphicData>
            </a:graphic>
          </wp:inline>
        </w:drawing>
      </w:r>
    </w:p>
    <w:p w14:paraId="2F9807CE" w14:textId="3FE5D168" w:rsidR="00F8632F" w:rsidRDefault="00F8632F" w:rsidP="00F8632F">
      <w:pPr>
        <w:pStyle w:val="Obrzek4"/>
        <w:spacing w:after="0"/>
      </w:pPr>
      <w:r>
        <w:t>Ukázka výsledku mého projektu</w:t>
      </w:r>
    </w:p>
    <w:p w14:paraId="1BDF3969" w14:textId="77777777" w:rsidR="00F8632F" w:rsidRPr="00F8632F" w:rsidRDefault="00F8632F" w:rsidP="00F8632F"/>
    <w:p w14:paraId="23BB775D" w14:textId="37016AB1" w:rsidR="0086403A" w:rsidRDefault="0086403A" w:rsidP="00F8632F">
      <w:pPr>
        <w:pStyle w:val="Nadpis4"/>
        <w:spacing w:before="0"/>
        <w:ind w:left="0"/>
      </w:pPr>
      <w:bookmarkStart w:id="292" w:name="_Toc155106653"/>
      <w:bookmarkStart w:id="293" w:name="_Toc155113515"/>
      <w:bookmarkStart w:id="294" w:name="_Toc155344373"/>
      <w:bookmarkStart w:id="295" w:name="_Toc156139902"/>
      <w:r>
        <w:t>Trend logs</w:t>
      </w:r>
      <w:bookmarkEnd w:id="292"/>
      <w:bookmarkEnd w:id="293"/>
      <w:bookmarkEnd w:id="294"/>
      <w:bookmarkEnd w:id="295"/>
    </w:p>
    <w:p w14:paraId="228B2A6A" w14:textId="23B7C053" w:rsidR="0086403A" w:rsidRDefault="0086403A" w:rsidP="00D57230">
      <w:r>
        <w:t xml:space="preserve">Pod touto záložkou můžeme přidávat sledované hodnoty spolu s nastavením četnosti zápisů do databáze, které nakonec můžeme vidět pod oknem </w:t>
      </w:r>
      <w:r>
        <w:rPr>
          <w:b/>
          <w:bCs/>
        </w:rPr>
        <w:t>Trends</w:t>
      </w:r>
      <w:r>
        <w:t xml:space="preserve"> na domovské stránce.</w:t>
      </w:r>
      <w:r w:rsidR="00FA6973">
        <w:t xml:space="preserve"> Na ní můžeme zvolit který graf nebo grafy chceme vidět a za jaký časový úsek.</w:t>
      </w:r>
    </w:p>
    <w:p w14:paraId="55C05C33" w14:textId="7C74E86F" w:rsidR="00FA6973" w:rsidRDefault="00672346" w:rsidP="00F8632F">
      <w:pPr>
        <w:spacing w:after="0"/>
        <w:jc w:val="center"/>
        <w:rPr>
          <w:noProof/>
        </w:rPr>
      </w:pPr>
      <w:r>
        <w:rPr>
          <w:noProof/>
        </w:rPr>
        <w:lastRenderedPageBreak/>
        <w:drawing>
          <wp:inline distT="0" distB="0" distL="0" distR="0" wp14:anchorId="4F8A92D6" wp14:editId="6FD4AEBB">
            <wp:extent cx="5909481" cy="194252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77" b="14957"/>
                    <a:stretch/>
                  </pic:blipFill>
                  <pic:spPr bwMode="auto">
                    <a:xfrm>
                      <a:off x="0" y="0"/>
                      <a:ext cx="6128414" cy="2014491"/>
                    </a:xfrm>
                    <a:prstGeom prst="rect">
                      <a:avLst/>
                    </a:prstGeom>
                    <a:noFill/>
                    <a:ln>
                      <a:noFill/>
                    </a:ln>
                    <a:extLst>
                      <a:ext uri="{53640926-AAD7-44D8-BBD7-CCE9431645EC}">
                        <a14:shadowObscured xmlns:a14="http://schemas.microsoft.com/office/drawing/2010/main"/>
                      </a:ext>
                    </a:extLst>
                  </pic:spPr>
                </pic:pic>
              </a:graphicData>
            </a:graphic>
          </wp:inline>
        </w:drawing>
      </w:r>
    </w:p>
    <w:p w14:paraId="64DE2753" w14:textId="4C5C0542" w:rsidR="00F8632F" w:rsidRDefault="00F8632F" w:rsidP="00F8632F">
      <w:pPr>
        <w:pStyle w:val="Obrzek4"/>
      </w:pPr>
      <w:r>
        <w:t>Sledované skupinové objekty pro tvorbu grafů</w:t>
      </w:r>
    </w:p>
    <w:p w14:paraId="64FD9406" w14:textId="0EED4D66" w:rsidR="00FA6973" w:rsidRDefault="00672346" w:rsidP="00F8632F">
      <w:pPr>
        <w:spacing w:after="0"/>
        <w:jc w:val="center"/>
        <w:rPr>
          <w:noProof/>
        </w:rPr>
      </w:pPr>
      <w:r>
        <w:rPr>
          <w:noProof/>
        </w:rPr>
        <w:drawing>
          <wp:inline distT="0" distB="0" distL="0" distR="0" wp14:anchorId="128D2066" wp14:editId="7B58B5A9">
            <wp:extent cx="5753910" cy="393737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546"/>
                    <a:stretch/>
                  </pic:blipFill>
                  <pic:spPr bwMode="auto">
                    <a:xfrm>
                      <a:off x="0" y="0"/>
                      <a:ext cx="6149632" cy="4208170"/>
                    </a:xfrm>
                    <a:prstGeom prst="rect">
                      <a:avLst/>
                    </a:prstGeom>
                    <a:noFill/>
                    <a:ln>
                      <a:noFill/>
                    </a:ln>
                    <a:extLst>
                      <a:ext uri="{53640926-AAD7-44D8-BBD7-CCE9431645EC}">
                        <a14:shadowObscured xmlns:a14="http://schemas.microsoft.com/office/drawing/2010/main"/>
                      </a:ext>
                    </a:extLst>
                  </pic:spPr>
                </pic:pic>
              </a:graphicData>
            </a:graphic>
          </wp:inline>
        </w:drawing>
      </w:r>
    </w:p>
    <w:p w14:paraId="73CF1E2D" w14:textId="50059AB0" w:rsidR="00F8632F" w:rsidRDefault="00F8632F" w:rsidP="00F8632F">
      <w:pPr>
        <w:pStyle w:val="Obrzek4"/>
        <w:spacing w:after="0"/>
      </w:pPr>
      <w:r>
        <w:t>Ukázka grafu (využití zásuvek 1-4)</w:t>
      </w:r>
    </w:p>
    <w:p w14:paraId="5FACB293" w14:textId="77777777" w:rsidR="00BC1D2B" w:rsidRPr="00BC1D2B" w:rsidRDefault="00BC1D2B" w:rsidP="00BC1D2B"/>
    <w:p w14:paraId="6D75AFF8" w14:textId="500A609D" w:rsidR="00FA6973" w:rsidRDefault="00FA6973" w:rsidP="00F8632F">
      <w:pPr>
        <w:pStyle w:val="Nadpis4"/>
        <w:spacing w:before="120"/>
        <w:ind w:left="0"/>
      </w:pPr>
      <w:bookmarkStart w:id="296" w:name="_Toc155106654"/>
      <w:bookmarkStart w:id="297" w:name="_Toc155113516"/>
      <w:bookmarkStart w:id="298" w:name="_Toc155344374"/>
      <w:bookmarkStart w:id="299" w:name="_Toc156139903"/>
      <w:r>
        <w:t>User access</w:t>
      </w:r>
      <w:bookmarkEnd w:id="296"/>
      <w:bookmarkEnd w:id="297"/>
      <w:bookmarkEnd w:id="298"/>
      <w:bookmarkEnd w:id="299"/>
    </w:p>
    <w:p w14:paraId="7F9C182E" w14:textId="70093198" w:rsidR="00FA6973" w:rsidRDefault="00FA6973" w:rsidP="00D57230">
      <w:r>
        <w:t xml:space="preserve">Zde lze, jak už název napovídá, vytvářet nové uživatele, udělovat jim oprávnění, a i jinak je spravovat. Nového uživatele můžeme vytvořit pomocí tlačítka </w:t>
      </w:r>
      <w:r>
        <w:rPr>
          <w:b/>
          <w:bCs/>
        </w:rPr>
        <w:t>Add new user</w:t>
      </w:r>
      <w:r>
        <w:t xml:space="preserve"> vlevo dole.</w:t>
      </w:r>
    </w:p>
    <w:p w14:paraId="16472231" w14:textId="756E402E" w:rsidR="00FA6973" w:rsidRDefault="00672346" w:rsidP="00F8632F">
      <w:pPr>
        <w:spacing w:after="0"/>
        <w:jc w:val="center"/>
        <w:rPr>
          <w:noProof/>
        </w:rPr>
      </w:pPr>
      <w:r>
        <w:rPr>
          <w:noProof/>
        </w:rPr>
        <w:lastRenderedPageBreak/>
        <w:drawing>
          <wp:inline distT="0" distB="0" distL="0" distR="0" wp14:anchorId="5E910DFC" wp14:editId="75182577">
            <wp:extent cx="1937982" cy="1630672"/>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508" r="23945"/>
                    <a:stretch/>
                  </pic:blipFill>
                  <pic:spPr bwMode="auto">
                    <a:xfrm>
                      <a:off x="0" y="0"/>
                      <a:ext cx="1988371" cy="1673070"/>
                    </a:xfrm>
                    <a:prstGeom prst="rect">
                      <a:avLst/>
                    </a:prstGeom>
                    <a:noFill/>
                    <a:ln>
                      <a:noFill/>
                    </a:ln>
                    <a:extLst>
                      <a:ext uri="{53640926-AAD7-44D8-BBD7-CCE9431645EC}">
                        <a14:shadowObscured xmlns:a14="http://schemas.microsoft.com/office/drawing/2010/main"/>
                      </a:ext>
                    </a:extLst>
                  </pic:spPr>
                </pic:pic>
              </a:graphicData>
            </a:graphic>
          </wp:inline>
        </w:drawing>
      </w:r>
    </w:p>
    <w:p w14:paraId="544F8475" w14:textId="005829F1" w:rsidR="00F8632F" w:rsidRDefault="00F8632F" w:rsidP="00F8632F">
      <w:pPr>
        <w:pStyle w:val="Obrzek4"/>
      </w:pPr>
      <w:r>
        <w:t>Tvorba uživatele vizualizace</w:t>
      </w:r>
    </w:p>
    <w:p w14:paraId="388D0F84" w14:textId="0810F83D" w:rsidR="00FA6973" w:rsidRDefault="00FA6973" w:rsidP="00F8632F">
      <w:pPr>
        <w:pStyle w:val="Nadpis3"/>
        <w:spacing w:before="120"/>
      </w:pPr>
      <w:bookmarkStart w:id="300" w:name="_Toc155106655"/>
      <w:bookmarkStart w:id="301" w:name="_Toc155113517"/>
      <w:bookmarkStart w:id="302" w:name="_Toc155344375"/>
      <w:bookmarkStart w:id="303" w:name="_Toc156139904"/>
      <w:r>
        <w:t>Grafika</w:t>
      </w:r>
      <w:bookmarkEnd w:id="300"/>
      <w:bookmarkEnd w:id="301"/>
      <w:bookmarkEnd w:id="302"/>
      <w:bookmarkEnd w:id="303"/>
    </w:p>
    <w:p w14:paraId="129766D7" w14:textId="495035BB" w:rsidR="00FA6973" w:rsidRDefault="00FA6973" w:rsidP="00FA6973">
      <w:r>
        <w:t xml:space="preserve">Pro můj projekt využívám základní set ikon Wiseru, logo KNX a SŠPU v layoutu, model bytu je vymodelován pomocí online nástroje </w:t>
      </w:r>
      <w:hyperlink r:id="rId64" w:history="1">
        <w:r w:rsidRPr="00FA6973">
          <w:rPr>
            <w:rStyle w:val="Hypertextovodkaz"/>
            <w:color w:val="2E74B5"/>
            <w:u w:val="single"/>
          </w:rPr>
          <w:t>https://www.kozikaza.com/</w:t>
        </w:r>
      </w:hyperlink>
      <w:r>
        <w:rPr>
          <w:color w:val="2E74B5"/>
        </w:rPr>
        <w:t xml:space="preserve"> </w:t>
      </w:r>
      <w:r>
        <w:rPr>
          <w:color w:val="000000"/>
        </w:rPr>
        <w:t>na základě reálného objektu areálu VŠB-TUO</w:t>
      </w:r>
      <w:r w:rsidR="00091B1C">
        <w:rPr>
          <w:color w:val="000000"/>
        </w:rPr>
        <w:t xml:space="preserve"> používaného pro demonstraci této technologie</w:t>
      </w:r>
      <w:r>
        <w:t xml:space="preserve">. Je samozřejmě možno vytvářet individuálně kompletně originální návrhy s vlastními ikonami a pozadím. Toto spočívá již na zdatnosti samotného </w:t>
      </w:r>
      <w:r w:rsidR="00BC1D2B">
        <w:t>tvůrce.</w:t>
      </w:r>
    </w:p>
    <w:p w14:paraId="4C9FDF9D" w14:textId="77777777" w:rsidR="00A60C33" w:rsidRDefault="00672346" w:rsidP="00F8632F">
      <w:pPr>
        <w:spacing w:after="0"/>
        <w:jc w:val="center"/>
      </w:pPr>
      <w:r>
        <w:rPr>
          <w:noProof/>
        </w:rPr>
        <w:drawing>
          <wp:inline distT="0" distB="0" distL="0" distR="0" wp14:anchorId="67451DFF" wp14:editId="76532679">
            <wp:extent cx="3759959" cy="3227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330" r="25120"/>
                    <a:stretch/>
                  </pic:blipFill>
                  <pic:spPr bwMode="auto">
                    <a:xfrm>
                      <a:off x="0" y="0"/>
                      <a:ext cx="3771636" cy="3237699"/>
                    </a:xfrm>
                    <a:prstGeom prst="rect">
                      <a:avLst/>
                    </a:prstGeom>
                    <a:noFill/>
                    <a:ln>
                      <a:noFill/>
                    </a:ln>
                    <a:extLst>
                      <a:ext uri="{53640926-AAD7-44D8-BBD7-CCE9431645EC}">
                        <a14:shadowObscured xmlns:a14="http://schemas.microsoft.com/office/drawing/2010/main"/>
                      </a:ext>
                    </a:extLst>
                  </pic:spPr>
                </pic:pic>
              </a:graphicData>
            </a:graphic>
          </wp:inline>
        </w:drawing>
      </w:r>
    </w:p>
    <w:p w14:paraId="080C123F" w14:textId="696EF2C3" w:rsidR="00F8632F" w:rsidRDefault="00F8632F" w:rsidP="00F8632F">
      <w:pPr>
        <w:pStyle w:val="Obrzek4"/>
      </w:pPr>
      <w:r>
        <w:t xml:space="preserve">Pohled </w:t>
      </w:r>
      <w:r w:rsidR="00BC1D2B">
        <w:t>shora na vytvořený model vzorové budovy</w:t>
      </w:r>
    </w:p>
    <w:p w14:paraId="7544F958" w14:textId="5F24FF66" w:rsidR="00D04AE6" w:rsidRDefault="00091B1C" w:rsidP="000F5ED1">
      <w:pPr>
        <w:pStyle w:val="Nadpis1"/>
      </w:pPr>
      <w:bookmarkStart w:id="304" w:name="_Amazon_alexa"/>
      <w:bookmarkStart w:id="305" w:name="_Toc156139905"/>
      <w:bookmarkEnd w:id="304"/>
      <w:r w:rsidRPr="00091B1C">
        <w:rPr>
          <w:sz w:val="32"/>
          <w:szCs w:val="32"/>
        </w:rPr>
        <w:lastRenderedPageBreak/>
        <w:t>A</w:t>
      </w:r>
      <w:r>
        <w:t>mazon alexa</w:t>
      </w:r>
      <w:bookmarkEnd w:id="305"/>
    </w:p>
    <w:p w14:paraId="75616556" w14:textId="36AC8DFB" w:rsidR="00091B1C" w:rsidRDefault="00091B1C" w:rsidP="00091B1C">
      <w:r>
        <w:t xml:space="preserve">Tato kapitola se zabývá propojení instalace s hlasovým ovládáním skrze Alexu od firmy Amazon. </w:t>
      </w:r>
      <w:r w:rsidR="000C6C54">
        <w:t>Tímto směrem se plánuji zabývat i v budoucnu.</w:t>
      </w:r>
    </w:p>
    <w:p w14:paraId="2195913E" w14:textId="772FEB33" w:rsidR="00E55F69" w:rsidRDefault="00E55F69" w:rsidP="00E55F69">
      <w:pPr>
        <w:pStyle w:val="Nadpis2"/>
      </w:pPr>
      <w:bookmarkStart w:id="306" w:name="_Toc156139906"/>
      <w:r>
        <w:t xml:space="preserve">O </w:t>
      </w:r>
      <w:r w:rsidR="0090078C">
        <w:t>t</w:t>
      </w:r>
      <w:r>
        <w:t>echnologii</w:t>
      </w:r>
      <w:bookmarkEnd w:id="306"/>
    </w:p>
    <w:p w14:paraId="49A0D595" w14:textId="6762EAEF" w:rsidR="00E55F69" w:rsidRDefault="00E55F69" w:rsidP="00E55F69">
      <w:r>
        <w:t>Audio AI je druh umělé inteligence, který na základě vyspělých algoritmů a schopnosti učit se převádí zvuk do textu, jemuž dokáže „porozumět“. Dokáže i rozlišit hlasy a zvuky. Možnosti využití jsou obrovské, jako např. inteligentní domácnosti, což je i důvod proč je zde zmíněna, bezpečnost, asistenci apod.</w:t>
      </w:r>
      <w:r w:rsidR="00520767">
        <w:t xml:space="preserve"> </w:t>
      </w:r>
      <w:hyperlink w:anchor="_How_Does_AI" w:history="1">
        <w:r w:rsidR="00520767" w:rsidRPr="00520767">
          <w:rPr>
            <w:rStyle w:val="Hypertextovodkaz"/>
          </w:rPr>
          <w:t>[3</w:t>
        </w:r>
        <w:r w:rsidR="00520767">
          <w:rPr>
            <w:rStyle w:val="Hypertextovodkaz"/>
          </w:rPr>
          <w:t>1</w:t>
        </w:r>
        <w:r w:rsidR="00520767" w:rsidRPr="00520767">
          <w:rPr>
            <w:rStyle w:val="Hypertextovodkaz"/>
          </w:rPr>
          <w:t>]</w:t>
        </w:r>
      </w:hyperlink>
    </w:p>
    <w:p w14:paraId="25DDA498" w14:textId="4F92AB0A" w:rsidR="00E55F69" w:rsidRDefault="00666C6F" w:rsidP="00666C6F">
      <w:pPr>
        <w:pStyle w:val="Nadpis2"/>
      </w:pPr>
      <w:bookmarkStart w:id="307" w:name="_Toc156139907"/>
      <w:r>
        <w:t>Alexa a KNX</w:t>
      </w:r>
      <w:bookmarkEnd w:id="307"/>
    </w:p>
    <w:p w14:paraId="18772A4E" w14:textId="719A1285" w:rsidR="001232CD" w:rsidRDefault="00666C6F" w:rsidP="00666C6F">
      <w:r>
        <w:t>Pomocí technologie KNX můžeme garantovat přístup Alexi k naší instalaci a získat tím možnost konstantně audiovizuálně kontrolovat její stav. Dále lze mluvenými příkazy v angličtině jako „</w:t>
      </w:r>
      <w:r w:rsidRPr="5261EF92">
        <w:rPr>
          <w:i/>
          <w:iCs/>
        </w:rPr>
        <w:t>Alexa, turn light 1 on</w:t>
      </w:r>
      <w:r>
        <w:t xml:space="preserve">“ ovládat světla, žaluzie i topení. Nastavení probíhá v mobilní aplikaci </w:t>
      </w:r>
      <w:r w:rsidRPr="5261EF92">
        <w:rPr>
          <w:b/>
          <w:bCs/>
        </w:rPr>
        <w:t>Wiser for KNX</w:t>
      </w:r>
      <w:r>
        <w:t>, kde je nutno vytvořit svůj účet, a to i pokud již máme účet na stránkách Schneider electric, k čemuž ale bude nutné spojit se se zařízením SpaceLYnk</w:t>
      </w:r>
      <w:r w:rsidR="000C6C54">
        <w:t>.</w:t>
      </w:r>
    </w:p>
    <w:p w14:paraId="6A60A3D2" w14:textId="77777777" w:rsidR="00CF7C98" w:rsidRDefault="00CF7C98" w:rsidP="00666C6F"/>
    <w:p w14:paraId="28E0E534" w14:textId="5650D010" w:rsidR="001232CD" w:rsidRDefault="00672346" w:rsidP="001232CD">
      <w:pPr>
        <w:jc w:val="center"/>
      </w:pPr>
      <w:r>
        <w:rPr>
          <w:noProof/>
        </w:rPr>
        <w:drawing>
          <wp:inline distT="0" distB="0" distL="0" distR="0" wp14:anchorId="2F8AB88C" wp14:editId="5E98E058">
            <wp:extent cx="2428875" cy="2400300"/>
            <wp:effectExtent l="0" t="0" r="0" b="0"/>
            <wp:docPr id="55" name="Picture 55" descr="Přenosný reproduktor Amazon Echo Dot 5 modrý 15 W s ALEXA - Sklep, Opinie,  Cena w Allegr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řenosný reproduktor Amazon Echo Dot 5 modrý 15 W s ALEXA - Sklep, Opinie,  Cena w Allegro.p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8875" cy="2400300"/>
                    </a:xfrm>
                    <a:prstGeom prst="rect">
                      <a:avLst/>
                    </a:prstGeom>
                    <a:noFill/>
                    <a:ln>
                      <a:noFill/>
                    </a:ln>
                  </pic:spPr>
                </pic:pic>
              </a:graphicData>
            </a:graphic>
          </wp:inline>
        </w:drawing>
      </w:r>
    </w:p>
    <w:p w14:paraId="2A205240" w14:textId="2F0CAA47" w:rsidR="00D57230" w:rsidRPr="00666C6F" w:rsidRDefault="00BB52D2" w:rsidP="00D57230">
      <w:pPr>
        <w:pStyle w:val="Nadpis7"/>
      </w:pPr>
      <w:r>
        <w:t xml:space="preserve">Reproduktor </w:t>
      </w:r>
      <w:r w:rsidR="00D57230">
        <w:t>Alexa</w:t>
      </w:r>
      <w:r>
        <w:t xml:space="preserve"> Echo Dot 5 [32]</w:t>
      </w:r>
    </w:p>
    <w:p w14:paraId="4DDBEF00" w14:textId="5ABC6953" w:rsidR="00E15D00" w:rsidRDefault="001232CD" w:rsidP="00BB52D2">
      <w:pPr>
        <w:pStyle w:val="Nadpis1"/>
        <w:numPr>
          <w:ilvl w:val="0"/>
          <w:numId w:val="0"/>
        </w:numPr>
      </w:pPr>
      <w:bookmarkStart w:id="308" w:name="_Toc156139908"/>
      <w:r w:rsidRPr="001232CD">
        <w:rPr>
          <w:sz w:val="32"/>
          <w:szCs w:val="32"/>
        </w:rPr>
        <w:lastRenderedPageBreak/>
        <w:t>Z</w:t>
      </w:r>
      <w:r>
        <w:t>ávěr</w:t>
      </w:r>
      <w:bookmarkEnd w:id="308"/>
    </w:p>
    <w:p w14:paraId="3E726ECF" w14:textId="54222BDA" w:rsidR="00AC64D3" w:rsidRDefault="00AC64D3" w:rsidP="00AC64D3">
      <w:r>
        <w:t>Cílem projektu bylo vytvoření simulace prostředí inteligentní domácnosti s přívětivým uživatelským prostředím a co nejvíce prvky.</w:t>
      </w:r>
    </w:p>
    <w:p w14:paraId="4711BFE9" w14:textId="03C15DBF" w:rsidR="00AC64D3" w:rsidRDefault="00AC64D3" w:rsidP="00AC64D3">
      <w:r>
        <w:t>Projekt poskytuje možnost ovládat stmívané osvětlení, pozici žaluzií a lamel žaluzií, měřit teplotu, vlhkost a poměr CO</w:t>
      </w:r>
      <w:r w:rsidRPr="5261EF92">
        <w:rPr>
          <w:vertAlign w:val="subscript"/>
        </w:rPr>
        <w:t>2</w:t>
      </w:r>
      <w:r>
        <w:t xml:space="preserve">, spouštět simulované vytápění a rozsvěcovat světlo na základě pohybu. Veškeré funkce jsou dostupné jak skrze hardware, jako jsou tlačítka, termostat nebo manuální módy akčních členů, tak pomocí připojeného počítače, na kterém lze zobrazit i vizualizaci všech prvků spolu s nejdůležitějšími </w:t>
      </w:r>
      <w:r w:rsidR="2205B9C7">
        <w:t>grafy.</w:t>
      </w:r>
    </w:p>
    <w:p w14:paraId="3461D779" w14:textId="00772020" w:rsidR="00802D4F" w:rsidRDefault="00AC64D3" w:rsidP="00AC64D3">
      <w:r>
        <w:t xml:space="preserve">Samozřejmě je zde prostor </w:t>
      </w:r>
      <w:r w:rsidR="00BC1D2B">
        <w:t>p</w:t>
      </w:r>
      <w:r>
        <w:t xml:space="preserve">ro zlepšení, jako </w:t>
      </w:r>
      <w:r w:rsidR="00377AA2">
        <w:t>připojení</w:t>
      </w:r>
      <w:r w:rsidR="000C6C54">
        <w:t xml:space="preserve"> </w:t>
      </w:r>
      <w:hyperlink w:anchor="_Amazon_alexa" w:history="1">
        <w:r w:rsidRPr="00377AA2">
          <w:rPr>
            <w:rStyle w:val="Hypertextovodkaz"/>
          </w:rPr>
          <w:t>uměl</w:t>
        </w:r>
        <w:r w:rsidR="000C6C54" w:rsidRPr="00377AA2">
          <w:rPr>
            <w:rStyle w:val="Hypertextovodkaz"/>
          </w:rPr>
          <w:t>é</w:t>
        </w:r>
        <w:r w:rsidRPr="00377AA2">
          <w:rPr>
            <w:rStyle w:val="Hypertextovodkaz"/>
          </w:rPr>
          <w:t xml:space="preserve"> inteligence Alex</w:t>
        </w:r>
        <w:r w:rsidR="000C6C54" w:rsidRPr="00377AA2">
          <w:rPr>
            <w:rStyle w:val="Hypertextovodkaz"/>
          </w:rPr>
          <w:t>y</w:t>
        </w:r>
      </w:hyperlink>
      <w:r>
        <w:t xml:space="preserve">, </w:t>
      </w:r>
      <w:r w:rsidR="00377AA2">
        <w:t>tvorba p</w:t>
      </w:r>
      <w:r>
        <w:t>okročilejší</w:t>
      </w:r>
      <w:r w:rsidR="00377AA2">
        <w:t>ho</w:t>
      </w:r>
      <w:r>
        <w:t xml:space="preserve"> vizualizační</w:t>
      </w:r>
      <w:r w:rsidR="00377AA2">
        <w:t>ho</w:t>
      </w:r>
      <w:r>
        <w:t xml:space="preserve"> prostředí </w:t>
      </w:r>
      <w:r w:rsidR="00377AA2">
        <w:t>nebo</w:t>
      </w:r>
      <w:r>
        <w:t xml:space="preserve"> </w:t>
      </w:r>
      <w:r w:rsidR="000179F3">
        <w:t xml:space="preserve">přidání </w:t>
      </w:r>
      <w:r>
        <w:t>další</w:t>
      </w:r>
      <w:r w:rsidR="000179F3">
        <w:t>ch</w:t>
      </w:r>
      <w:r>
        <w:t xml:space="preserve"> zařízení. Projekt </w:t>
      </w:r>
      <w:r w:rsidR="00377AA2">
        <w:t xml:space="preserve">takto </w:t>
      </w:r>
      <w:r>
        <w:t>plánuji v budoucnu dále rozvíjet a směřovat k aplikaci získaných znalostí na reálných budovách</w:t>
      </w:r>
      <w:r w:rsidR="000C6C54">
        <w:t xml:space="preserve"> a </w:t>
      </w:r>
      <w:r w:rsidR="00377AA2">
        <w:t>následujících</w:t>
      </w:r>
      <w:r w:rsidR="000C6C54">
        <w:t xml:space="preserve"> pracích</w:t>
      </w:r>
      <w:r>
        <w:t>.</w:t>
      </w:r>
    </w:p>
    <w:p w14:paraId="07DDDFA8" w14:textId="3575F4B4" w:rsidR="0058380A" w:rsidRPr="00C44F90" w:rsidRDefault="0058380A" w:rsidP="00AC64D3">
      <w:pPr>
        <w:rPr>
          <w:rStyle w:val="Hypertextovodkaz"/>
          <w:color w:val="5B9BD5" w:themeColor="accent1"/>
          <w:u w:val="single"/>
        </w:rPr>
      </w:pPr>
      <w:r>
        <w:t xml:space="preserve">Odkaz na github: </w:t>
      </w:r>
      <w:hyperlink r:id="rId67" w:history="1">
        <w:r w:rsidRPr="00C44F90">
          <w:rPr>
            <w:rStyle w:val="Hypertextovodkaz"/>
            <w:i/>
            <w:iCs/>
            <w:color w:val="5B9BD5" w:themeColor="accent1"/>
            <w:u w:val="single"/>
          </w:rPr>
          <w:t>https://github.com/it2028-op/smart-home</w:t>
        </w:r>
      </w:hyperlink>
    </w:p>
    <w:p w14:paraId="4ABA7EB7" w14:textId="7DF10901" w:rsidR="0090078C" w:rsidRDefault="0090078C" w:rsidP="5261EF92">
      <w:pPr>
        <w:jc w:val="left"/>
        <w:rPr>
          <w:rStyle w:val="Hypertextovodkaz"/>
        </w:rPr>
      </w:pPr>
      <w:r w:rsidRPr="5261EF92">
        <w:rPr>
          <w:rStyle w:val="Hypertextovodkaz"/>
        </w:rPr>
        <w:t xml:space="preserve">Odkaz na dokumentaci: </w:t>
      </w:r>
      <w:hyperlink r:id="rId68">
        <w:r w:rsidR="53CB1BBD" w:rsidRPr="00C44F90">
          <w:rPr>
            <w:rStyle w:val="Hypertextovodkaz"/>
            <w:i/>
            <w:iCs/>
            <w:color w:val="5B9BD5" w:themeColor="accent1"/>
            <w:u w:val="single"/>
          </w:rPr>
          <w:t>https://github.com/it2028-op/smart-home/blob/main/latex/zaverecna_prace_Vanus.pdf</w:t>
        </w:r>
      </w:hyperlink>
    </w:p>
    <w:p w14:paraId="2480EAD7" w14:textId="127EF8A9" w:rsidR="5261EF92" w:rsidRDefault="5261EF92" w:rsidP="5261EF92">
      <w:pPr>
        <w:jc w:val="left"/>
      </w:pPr>
    </w:p>
    <w:p w14:paraId="59FE9AAE" w14:textId="14DAD60D" w:rsidR="5261EF92" w:rsidRDefault="5261EF92" w:rsidP="5261EF92">
      <w:pPr>
        <w:jc w:val="left"/>
      </w:pPr>
    </w:p>
    <w:p w14:paraId="2AC106E7" w14:textId="1396B988" w:rsidR="53CB1BBD" w:rsidRDefault="53CB1BBD" w:rsidP="5261EF92">
      <w:pPr>
        <w:jc w:val="center"/>
      </w:pPr>
      <w:r>
        <w:rPr>
          <w:noProof/>
        </w:rPr>
        <w:drawing>
          <wp:inline distT="0" distB="0" distL="0" distR="0" wp14:anchorId="705B38BA" wp14:editId="250DC4D2">
            <wp:extent cx="2251295" cy="2018242"/>
            <wp:effectExtent l="0" t="0" r="0" b="0"/>
            <wp:docPr id="1485936791" name="Obrázek 148593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251295" cy="2018242"/>
                    </a:xfrm>
                    <a:prstGeom prst="rect">
                      <a:avLst/>
                    </a:prstGeom>
                  </pic:spPr>
                </pic:pic>
              </a:graphicData>
            </a:graphic>
          </wp:inline>
        </w:drawing>
      </w:r>
    </w:p>
    <w:p w14:paraId="738303C9" w14:textId="77777777" w:rsidR="00377AA2" w:rsidRDefault="00377AA2">
      <w:pPr>
        <w:pStyle w:val="Nadpis"/>
        <w:sectPr w:rsidR="00377AA2" w:rsidSect="00375577">
          <w:headerReference w:type="default" r:id="rId70"/>
          <w:footerReference w:type="default" r:id="rId71"/>
          <w:pgSz w:w="11907" w:h="16840" w:code="9"/>
          <w:pgMar w:top="851" w:right="851" w:bottom="567" w:left="851" w:header="851" w:footer="113" w:gutter="851"/>
          <w:pgNumType w:start="6"/>
          <w:cols w:space="708"/>
          <w:docGrid w:linePitch="326"/>
        </w:sectPr>
      </w:pPr>
      <w:bookmarkStart w:id="309" w:name="_Toc37577735"/>
      <w:bookmarkStart w:id="310" w:name="_Toc88120446"/>
      <w:bookmarkStart w:id="311" w:name="_Toc88120683"/>
      <w:bookmarkStart w:id="312" w:name="_Toc88120895"/>
      <w:bookmarkStart w:id="313" w:name="_Toc88120999"/>
      <w:bookmarkStart w:id="314" w:name="_Toc88121042"/>
      <w:bookmarkStart w:id="315" w:name="_Toc88121179"/>
      <w:bookmarkStart w:id="316" w:name="_Toc88121553"/>
      <w:bookmarkStart w:id="317" w:name="_Toc88121610"/>
      <w:bookmarkStart w:id="318" w:name="_Toc88121748"/>
      <w:bookmarkStart w:id="319" w:name="_Toc88122014"/>
      <w:bookmarkStart w:id="320" w:name="_Toc88124619"/>
      <w:bookmarkStart w:id="321" w:name="_Toc88124656"/>
      <w:bookmarkStart w:id="322" w:name="_Toc88124806"/>
      <w:bookmarkStart w:id="323" w:name="_Toc88125789"/>
      <w:bookmarkStart w:id="324" w:name="_Toc88126309"/>
      <w:bookmarkStart w:id="325" w:name="_Toc88126460"/>
      <w:bookmarkStart w:id="326" w:name="_Toc88126527"/>
      <w:bookmarkStart w:id="327" w:name="_Toc88126556"/>
      <w:bookmarkStart w:id="328" w:name="_Toc88126772"/>
      <w:bookmarkStart w:id="329" w:name="_Toc88126862"/>
      <w:bookmarkStart w:id="330" w:name="_Toc88127103"/>
      <w:bookmarkStart w:id="331" w:name="_Toc88127146"/>
      <w:bookmarkStart w:id="332" w:name="_Toc88128511"/>
      <w:bookmarkStart w:id="333" w:name="_Toc107634153"/>
      <w:bookmarkStart w:id="334" w:name="_Toc107635188"/>
      <w:bookmarkStart w:id="335" w:name="_Toc107635228"/>
      <w:bookmarkStart w:id="336" w:name="_Toc107635245"/>
    </w:p>
    <w:p w14:paraId="1DE8370A" w14:textId="5E09F329" w:rsidR="00F03DA6" w:rsidRDefault="00F03DA6">
      <w:pPr>
        <w:pStyle w:val="Nadpis"/>
        <w:rPr>
          <w:rStyle w:val="Pokec"/>
        </w:rPr>
      </w:pPr>
      <w:bookmarkStart w:id="337" w:name="_Toc156139909"/>
      <w:r>
        <w:lastRenderedPageBreak/>
        <w:t xml:space="preserve">Seznam </w:t>
      </w:r>
      <w:r w:rsidR="0AC02656">
        <w:t>použitých</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rsidR="00802D4F">
        <w:t xml:space="preserve"> INFORMAČNÍCH </w:t>
      </w:r>
      <w:r w:rsidR="3A259E88">
        <w:t>Zdrojů</w:t>
      </w:r>
      <w:bookmarkEnd w:id="337"/>
    </w:p>
    <w:p w14:paraId="126861BF" w14:textId="4F5BD755" w:rsidR="001232CD" w:rsidRPr="00377AA2" w:rsidRDefault="000C6C54" w:rsidP="00377AA2">
      <w:pPr>
        <w:pStyle w:val="Nadpis8"/>
        <w:spacing w:line="276" w:lineRule="auto"/>
        <w:rPr>
          <w:sz w:val="22"/>
          <w:szCs w:val="22"/>
        </w:rPr>
      </w:pPr>
      <w:bookmarkStart w:id="338" w:name="_KNX_ASSOCIATION._KNX"/>
      <w:bookmarkEnd w:id="338"/>
      <w:r>
        <w:tab/>
      </w:r>
      <w:r w:rsidR="001232CD" w:rsidRPr="00377AA2">
        <w:rPr>
          <w:sz w:val="22"/>
          <w:szCs w:val="22"/>
        </w:rPr>
        <w:t xml:space="preserve">KNX ASSOCIATION. KNX [online]. [cit. 2023-12-26]. Dostupné z: https://www.knx. </w:t>
      </w:r>
      <w:bookmarkStart w:id="339" w:name="_Int_cLBWVoUN"/>
      <w:r w:rsidR="001232CD" w:rsidRPr="00377AA2">
        <w:rPr>
          <w:sz w:val="22"/>
          <w:szCs w:val="22"/>
        </w:rPr>
        <w:t>org</w:t>
      </w:r>
      <w:bookmarkEnd w:id="339"/>
      <w:r w:rsidR="001232CD" w:rsidRPr="00377AA2">
        <w:rPr>
          <w:sz w:val="22"/>
          <w:szCs w:val="22"/>
        </w:rPr>
        <w:t>/knx-en/</w:t>
      </w:r>
      <w:bookmarkStart w:id="340" w:name="_Int_BNEJU5mD"/>
      <w:r w:rsidR="001232CD" w:rsidRPr="00377AA2">
        <w:rPr>
          <w:sz w:val="22"/>
          <w:szCs w:val="22"/>
        </w:rPr>
        <w:t>for-professionals</w:t>
      </w:r>
      <w:bookmarkEnd w:id="340"/>
      <w:r w:rsidR="001232CD" w:rsidRPr="00377AA2">
        <w:rPr>
          <w:sz w:val="22"/>
          <w:szCs w:val="22"/>
        </w:rPr>
        <w:t>/index.php</w:t>
      </w:r>
    </w:p>
    <w:p w14:paraId="2A82EE12" w14:textId="2F1EE59F" w:rsidR="001232CD" w:rsidRPr="00377AA2" w:rsidRDefault="000C6C54" w:rsidP="00377AA2">
      <w:pPr>
        <w:pStyle w:val="Nadpis8"/>
        <w:spacing w:line="276" w:lineRule="auto"/>
        <w:rPr>
          <w:sz w:val="22"/>
          <w:szCs w:val="22"/>
        </w:rPr>
      </w:pPr>
      <w:bookmarkStart w:id="341" w:name="_LOXONE_ELECTRONICS_GMBH."/>
      <w:bookmarkEnd w:id="341"/>
      <w:r w:rsidRPr="00377AA2">
        <w:rPr>
          <w:sz w:val="22"/>
          <w:szCs w:val="22"/>
        </w:rPr>
        <w:tab/>
      </w:r>
      <w:r w:rsidR="001232CD" w:rsidRPr="00377AA2">
        <w:rPr>
          <w:sz w:val="22"/>
          <w:szCs w:val="22"/>
        </w:rPr>
        <w:t xml:space="preserve">LOXONE ELECTRONICS GMBH. Loxone [online]. [cit. 2023-12-26]. Dostupné z: </w:t>
      </w:r>
      <w:hyperlink r:id="rId72" w:history="1">
        <w:r w:rsidR="001232CD" w:rsidRPr="00377AA2">
          <w:rPr>
            <w:rStyle w:val="Hypertextovodkaz"/>
            <w:sz w:val="22"/>
            <w:szCs w:val="22"/>
          </w:rPr>
          <w:t>https://www.loxone.com/cscz/</w:t>
        </w:r>
      </w:hyperlink>
      <w:r w:rsidR="001232CD" w:rsidRPr="00377AA2">
        <w:rPr>
          <w:sz w:val="22"/>
          <w:szCs w:val="22"/>
        </w:rPr>
        <w:t xml:space="preserve"> </w:t>
      </w:r>
    </w:p>
    <w:p w14:paraId="0415E05A" w14:textId="2A658DE7" w:rsidR="001232CD" w:rsidRPr="00377AA2" w:rsidRDefault="000C6C54" w:rsidP="00377AA2">
      <w:pPr>
        <w:pStyle w:val="Nadpis8"/>
        <w:spacing w:line="276" w:lineRule="auto"/>
        <w:rPr>
          <w:sz w:val="22"/>
          <w:szCs w:val="22"/>
        </w:rPr>
      </w:pPr>
      <w:bookmarkStart w:id="342" w:name="_Home_Assistant_[online]."/>
      <w:bookmarkEnd w:id="342"/>
      <w:r w:rsidRPr="00377AA2">
        <w:rPr>
          <w:sz w:val="22"/>
          <w:szCs w:val="22"/>
        </w:rPr>
        <w:tab/>
      </w:r>
      <w:r w:rsidR="001232CD" w:rsidRPr="00377AA2">
        <w:rPr>
          <w:sz w:val="22"/>
          <w:szCs w:val="22"/>
        </w:rPr>
        <w:t xml:space="preserve">Home Assistant [online]. [cit. 2023-12-26]. Dostupné z: https://www.home-assistant.io </w:t>
      </w:r>
    </w:p>
    <w:p w14:paraId="098EB8AB" w14:textId="7A943132" w:rsidR="001232CD" w:rsidRPr="00377AA2" w:rsidRDefault="000C6C54" w:rsidP="00377AA2">
      <w:pPr>
        <w:pStyle w:val="Nadpis8"/>
        <w:spacing w:line="276" w:lineRule="auto"/>
        <w:rPr>
          <w:sz w:val="22"/>
          <w:szCs w:val="22"/>
        </w:rPr>
      </w:pPr>
      <w:bookmarkStart w:id="343" w:name="_BACNET_COMMITTEE_BACnet"/>
      <w:bookmarkEnd w:id="343"/>
      <w:r w:rsidRPr="00377AA2">
        <w:rPr>
          <w:sz w:val="22"/>
          <w:szCs w:val="22"/>
        </w:rPr>
        <w:tab/>
      </w:r>
      <w:r w:rsidR="001232CD" w:rsidRPr="00377AA2">
        <w:rPr>
          <w:sz w:val="22"/>
          <w:szCs w:val="22"/>
        </w:rPr>
        <w:t xml:space="preserve">BACNET COMMITTEE </w:t>
      </w:r>
      <w:bookmarkStart w:id="344" w:name="_Int_JucEvd9R"/>
      <w:r w:rsidR="001232CD" w:rsidRPr="00377AA2">
        <w:rPr>
          <w:sz w:val="22"/>
          <w:szCs w:val="22"/>
        </w:rPr>
        <w:t>BACnet</w:t>
      </w:r>
      <w:bookmarkEnd w:id="344"/>
      <w:r w:rsidR="001232CD" w:rsidRPr="00377AA2">
        <w:rPr>
          <w:sz w:val="22"/>
          <w:szCs w:val="22"/>
        </w:rPr>
        <w:t xml:space="preserve"> [online]. [cit. 2023-12-26]. Dostupné z: https:// bacnetinternational.org </w:t>
      </w:r>
    </w:p>
    <w:p w14:paraId="7D1FF6AF" w14:textId="37C0842F" w:rsidR="001232CD" w:rsidRPr="00377AA2" w:rsidRDefault="000C6C54" w:rsidP="00377AA2">
      <w:pPr>
        <w:pStyle w:val="Nadpis8"/>
        <w:spacing w:line="276" w:lineRule="auto"/>
        <w:rPr>
          <w:sz w:val="22"/>
          <w:szCs w:val="22"/>
        </w:rPr>
      </w:pPr>
      <w:bookmarkStart w:id="345" w:name="_ECHELONE_CORPORATION_LonWorks"/>
      <w:bookmarkEnd w:id="345"/>
      <w:r w:rsidRPr="00377AA2">
        <w:rPr>
          <w:sz w:val="22"/>
          <w:szCs w:val="22"/>
        </w:rPr>
        <w:tab/>
      </w:r>
      <w:r w:rsidR="001232CD" w:rsidRPr="00377AA2">
        <w:rPr>
          <w:sz w:val="22"/>
          <w:szCs w:val="22"/>
        </w:rPr>
        <w:t xml:space="preserve">ECHELONE CORPORATION </w:t>
      </w:r>
      <w:bookmarkStart w:id="346" w:name="_Int_3o7UzA1M"/>
      <w:r w:rsidR="001232CD" w:rsidRPr="00377AA2">
        <w:rPr>
          <w:sz w:val="22"/>
          <w:szCs w:val="22"/>
        </w:rPr>
        <w:t>LonWorks</w:t>
      </w:r>
      <w:bookmarkEnd w:id="346"/>
      <w:r w:rsidR="001232CD" w:rsidRPr="00377AA2">
        <w:rPr>
          <w:sz w:val="22"/>
          <w:szCs w:val="22"/>
        </w:rPr>
        <w:t xml:space="preserve"> [online]. [cit. 2023-12-26]. Dostupné z: https: //echelon.org</w:t>
      </w:r>
    </w:p>
    <w:p w14:paraId="2DB006EF" w14:textId="77209351" w:rsidR="001232CD" w:rsidRPr="00377AA2" w:rsidRDefault="000C6C54" w:rsidP="00377AA2">
      <w:pPr>
        <w:pStyle w:val="Nadpis8"/>
        <w:spacing w:line="276" w:lineRule="auto"/>
        <w:rPr>
          <w:sz w:val="22"/>
          <w:szCs w:val="22"/>
        </w:rPr>
      </w:pPr>
      <w:bookmarkStart w:id="347" w:name="_TECO_A._S."/>
      <w:bookmarkEnd w:id="347"/>
      <w:r w:rsidRPr="00377AA2">
        <w:rPr>
          <w:sz w:val="22"/>
          <w:szCs w:val="22"/>
        </w:rPr>
        <w:tab/>
      </w:r>
      <w:r w:rsidR="001232CD" w:rsidRPr="00377AA2">
        <w:rPr>
          <w:sz w:val="22"/>
          <w:szCs w:val="22"/>
        </w:rPr>
        <w:t xml:space="preserve">TECO A. S. </w:t>
      </w:r>
      <w:bookmarkStart w:id="348" w:name="_Int_x5tzrlyj"/>
      <w:r w:rsidR="001232CD" w:rsidRPr="00377AA2">
        <w:rPr>
          <w:sz w:val="22"/>
          <w:szCs w:val="22"/>
        </w:rPr>
        <w:t>Teco</w:t>
      </w:r>
      <w:bookmarkEnd w:id="348"/>
      <w:r w:rsidR="001232CD" w:rsidRPr="00377AA2">
        <w:rPr>
          <w:sz w:val="22"/>
          <w:szCs w:val="22"/>
        </w:rPr>
        <w:t xml:space="preserve"> [online]. [cit. 2023-12-26]. Dostupné z: </w:t>
      </w:r>
      <w:hyperlink r:id="rId73" w:history="1">
        <w:r w:rsidR="001232CD" w:rsidRPr="00377AA2">
          <w:rPr>
            <w:rStyle w:val="Hypertextovodkaz"/>
            <w:sz w:val="22"/>
            <w:szCs w:val="22"/>
          </w:rPr>
          <w:t>https://www.tecomat.cz</w:t>
        </w:r>
      </w:hyperlink>
      <w:r w:rsidR="001232CD" w:rsidRPr="00377AA2">
        <w:rPr>
          <w:sz w:val="22"/>
          <w:szCs w:val="22"/>
        </w:rPr>
        <w:t xml:space="preserve"> </w:t>
      </w:r>
    </w:p>
    <w:p w14:paraId="2DAD2608" w14:textId="34DF5730" w:rsidR="001232CD" w:rsidRPr="00377AA2" w:rsidRDefault="000C6C54" w:rsidP="00377AA2">
      <w:pPr>
        <w:pStyle w:val="Nadpis8"/>
        <w:spacing w:line="276" w:lineRule="auto"/>
        <w:rPr>
          <w:sz w:val="22"/>
          <w:szCs w:val="22"/>
        </w:rPr>
      </w:pPr>
      <w:bookmarkStart w:id="349" w:name="_INELS_S._R."/>
      <w:bookmarkEnd w:id="349"/>
      <w:r w:rsidRPr="00377AA2">
        <w:rPr>
          <w:sz w:val="22"/>
          <w:szCs w:val="22"/>
        </w:rPr>
        <w:tab/>
      </w:r>
      <w:r w:rsidR="001232CD" w:rsidRPr="00377AA2">
        <w:rPr>
          <w:sz w:val="22"/>
          <w:szCs w:val="22"/>
        </w:rPr>
        <w:t xml:space="preserve">INELS S. R. O. </w:t>
      </w:r>
      <w:bookmarkStart w:id="350" w:name="_Int_18gAdQvV"/>
      <w:r w:rsidR="001232CD" w:rsidRPr="00377AA2">
        <w:rPr>
          <w:sz w:val="22"/>
          <w:szCs w:val="22"/>
        </w:rPr>
        <w:t>iNELS</w:t>
      </w:r>
      <w:bookmarkEnd w:id="350"/>
      <w:r w:rsidR="001232CD" w:rsidRPr="00377AA2">
        <w:rPr>
          <w:sz w:val="22"/>
          <w:szCs w:val="22"/>
        </w:rPr>
        <w:t xml:space="preserve"> [online]. [cit. 2023-12-26]. Dostupné z: </w:t>
      </w:r>
      <w:hyperlink r:id="rId74" w:history="1">
        <w:r w:rsidR="001232CD" w:rsidRPr="00377AA2">
          <w:rPr>
            <w:rStyle w:val="Hypertextovodkaz"/>
            <w:sz w:val="22"/>
            <w:szCs w:val="22"/>
          </w:rPr>
          <w:t>https://www.inels.cz</w:t>
        </w:r>
      </w:hyperlink>
      <w:r w:rsidR="001232CD" w:rsidRPr="00377AA2">
        <w:rPr>
          <w:sz w:val="22"/>
          <w:szCs w:val="22"/>
        </w:rPr>
        <w:t xml:space="preserve"> </w:t>
      </w:r>
    </w:p>
    <w:p w14:paraId="6AD7DFA8" w14:textId="2B4944C1" w:rsidR="00D94AA2" w:rsidRPr="00377AA2" w:rsidRDefault="000C6C54" w:rsidP="00377AA2">
      <w:pPr>
        <w:pStyle w:val="Nadpis8"/>
        <w:spacing w:line="276" w:lineRule="auto"/>
        <w:rPr>
          <w:color w:val="212529"/>
          <w:sz w:val="22"/>
          <w:szCs w:val="22"/>
          <w:shd w:val="clear" w:color="auto" w:fill="FFFFFF"/>
        </w:rPr>
      </w:pPr>
      <w:bookmarkStart w:id="351" w:name="_SCHNEIDER_ELECTRIC._Dali"/>
      <w:bookmarkEnd w:id="351"/>
      <w:r w:rsidRPr="00377AA2">
        <w:rPr>
          <w:color w:val="212529"/>
          <w:sz w:val="22"/>
          <w:szCs w:val="22"/>
          <w:shd w:val="clear" w:color="auto" w:fill="FFFFFF"/>
        </w:rPr>
        <w:tab/>
      </w:r>
      <w:r w:rsidR="003A543A" w:rsidRPr="00377AA2">
        <w:rPr>
          <w:color w:val="212529"/>
          <w:sz w:val="22"/>
          <w:szCs w:val="22"/>
          <w:shd w:val="clear" w:color="auto" w:fill="FFFFFF"/>
        </w:rPr>
        <w:t>SCHNEIDER ELECTRIC.</w:t>
      </w:r>
      <w:r w:rsidR="00832506" w:rsidRPr="00377AA2">
        <w:rPr>
          <w:i/>
          <w:iCs w:val="0"/>
          <w:color w:val="212529"/>
          <w:sz w:val="22"/>
          <w:szCs w:val="22"/>
          <w:shd w:val="clear" w:color="auto" w:fill="FFFFFF"/>
        </w:rPr>
        <w:t xml:space="preserve"> Dali brána</w:t>
      </w:r>
      <w:r w:rsidR="003A543A" w:rsidRPr="00377AA2">
        <w:rPr>
          <w:color w:val="212529"/>
          <w:sz w:val="22"/>
          <w:szCs w:val="22"/>
          <w:shd w:val="clear" w:color="auto" w:fill="FFFFFF"/>
        </w:rPr>
        <w:t xml:space="preserve"> </w:t>
      </w:r>
      <w:r w:rsidR="003A543A" w:rsidRPr="00377AA2">
        <w:rPr>
          <w:i/>
          <w:iCs w:val="0"/>
          <w:color w:val="212529"/>
          <w:sz w:val="22"/>
          <w:szCs w:val="22"/>
          <w:shd w:val="clear" w:color="auto" w:fill="FFFFFF"/>
        </w:rPr>
        <w:t>MTN6725-0003</w:t>
      </w:r>
      <w:r w:rsidR="003A543A" w:rsidRPr="00377AA2">
        <w:rPr>
          <w:color w:val="212529"/>
          <w:sz w:val="22"/>
          <w:szCs w:val="22"/>
          <w:shd w:val="clear" w:color="auto" w:fill="FFFFFF"/>
        </w:rPr>
        <w:t xml:space="preserve"> [online]. [cit. 2024-01-02]. Dostupné z: </w:t>
      </w:r>
      <w:hyperlink r:id="rId75" w:history="1">
        <w:r w:rsidR="003A543A" w:rsidRPr="00377AA2">
          <w:rPr>
            <w:rStyle w:val="Hypertextovodkaz"/>
            <w:sz w:val="22"/>
            <w:szCs w:val="22"/>
            <w:shd w:val="clear" w:color="auto" w:fill="FFFFFF"/>
          </w:rPr>
          <w:t>https://www.se.com/cz/cs/product/MTN6725-0003/knx-dali-brána-basic-regk-1-16-64/</w:t>
        </w:r>
      </w:hyperlink>
    </w:p>
    <w:p w14:paraId="210B6895" w14:textId="449F388D" w:rsidR="003A543A" w:rsidRPr="00377AA2" w:rsidRDefault="000C6C54" w:rsidP="00377AA2">
      <w:pPr>
        <w:pStyle w:val="Nadpis8"/>
        <w:spacing w:line="276" w:lineRule="auto"/>
        <w:rPr>
          <w:color w:val="212529"/>
          <w:sz w:val="22"/>
          <w:szCs w:val="22"/>
          <w:shd w:val="clear" w:color="auto" w:fill="FFFFFF"/>
        </w:rPr>
      </w:pPr>
      <w:bookmarkStart w:id="352" w:name="_SCHNEIDER_ELECTRIC._Spínací"/>
      <w:bookmarkEnd w:id="352"/>
      <w:r w:rsidRPr="00377AA2">
        <w:rPr>
          <w:sz w:val="22"/>
          <w:szCs w:val="22"/>
        </w:rPr>
        <w:tab/>
      </w:r>
      <w:r w:rsidR="003A543A" w:rsidRPr="00377AA2">
        <w:rPr>
          <w:sz w:val="22"/>
          <w:szCs w:val="22"/>
        </w:rPr>
        <w:t>SCHNEIDER ELECTRIC.</w:t>
      </w:r>
      <w:r w:rsidR="00832506" w:rsidRPr="00377AA2">
        <w:rPr>
          <w:sz w:val="22"/>
          <w:szCs w:val="22"/>
        </w:rPr>
        <w:t xml:space="preserve"> </w:t>
      </w:r>
      <w:r w:rsidR="00832506" w:rsidRPr="00377AA2">
        <w:rPr>
          <w:i/>
          <w:iCs w:val="0"/>
          <w:sz w:val="22"/>
          <w:szCs w:val="22"/>
        </w:rPr>
        <w:t>Spínací akční člen</w:t>
      </w:r>
      <w:r w:rsidR="003A543A" w:rsidRPr="00377AA2">
        <w:rPr>
          <w:i/>
          <w:iCs w:val="0"/>
          <w:sz w:val="22"/>
          <w:szCs w:val="22"/>
        </w:rPr>
        <w:t xml:space="preserve"> MTN649204 </w:t>
      </w:r>
      <w:r w:rsidR="003A543A" w:rsidRPr="00377AA2">
        <w:rPr>
          <w:sz w:val="22"/>
          <w:szCs w:val="22"/>
        </w:rPr>
        <w:t xml:space="preserve">[online]. [cit. 2024-01-02]. Dostupné z: </w:t>
      </w:r>
      <w:hyperlink r:id="rId76" w:history="1">
        <w:r w:rsidR="003A543A" w:rsidRPr="00377AA2">
          <w:rPr>
            <w:rStyle w:val="Hypertextovodkaz"/>
            <w:sz w:val="22"/>
            <w:szCs w:val="22"/>
          </w:rPr>
          <w:t>https://www.se.com/uk/en/product/MTN649204/switch-actuator-regk-4x230-10-with-manual-mode-light-grey/</w:t>
        </w:r>
      </w:hyperlink>
    </w:p>
    <w:p w14:paraId="4F53000E" w14:textId="7DFC8997" w:rsidR="003A543A" w:rsidRPr="00377AA2" w:rsidRDefault="003A543A" w:rsidP="00377AA2">
      <w:pPr>
        <w:pStyle w:val="Nadpis8"/>
        <w:spacing w:line="276" w:lineRule="auto"/>
        <w:rPr>
          <w:color w:val="212529"/>
          <w:sz w:val="22"/>
          <w:szCs w:val="22"/>
          <w:shd w:val="clear" w:color="auto" w:fill="FFFFFF"/>
        </w:rPr>
      </w:pPr>
      <w:bookmarkStart w:id="353" w:name="_SCHNEIDER_ELECTRIC._Akční"/>
      <w:bookmarkEnd w:id="353"/>
      <w:r w:rsidRPr="00377AA2">
        <w:rPr>
          <w:color w:val="212529"/>
          <w:sz w:val="22"/>
          <w:szCs w:val="22"/>
          <w:shd w:val="clear" w:color="auto" w:fill="FFFFFF"/>
        </w:rPr>
        <w:t>SCHNEIDER ELECTRIC.</w:t>
      </w:r>
      <w:r w:rsidR="00832506" w:rsidRPr="00377AA2">
        <w:rPr>
          <w:i/>
          <w:iCs w:val="0"/>
          <w:color w:val="212529"/>
          <w:sz w:val="22"/>
          <w:szCs w:val="22"/>
          <w:shd w:val="clear" w:color="auto" w:fill="FFFFFF"/>
        </w:rPr>
        <w:t xml:space="preserve"> Akční člen žaluzií</w:t>
      </w:r>
      <w:r w:rsidRPr="00377AA2">
        <w:rPr>
          <w:i/>
          <w:iCs w:val="0"/>
          <w:color w:val="212529"/>
          <w:sz w:val="22"/>
          <w:szCs w:val="22"/>
          <w:shd w:val="clear" w:color="auto" w:fill="FFFFFF"/>
        </w:rPr>
        <w:t xml:space="preserve"> MTN649804</w:t>
      </w:r>
      <w:r w:rsidRPr="00377AA2">
        <w:rPr>
          <w:color w:val="212529"/>
          <w:sz w:val="22"/>
          <w:szCs w:val="22"/>
          <w:shd w:val="clear" w:color="auto" w:fill="FFFFFF"/>
        </w:rPr>
        <w:t xml:space="preserve"> [online]. [cit. 2024-01-02]. Dostupné z: </w:t>
      </w:r>
      <w:hyperlink r:id="rId77" w:history="1">
        <w:r w:rsidRPr="00377AA2">
          <w:rPr>
            <w:rStyle w:val="Hypertextovodkaz"/>
            <w:sz w:val="22"/>
            <w:szCs w:val="22"/>
            <w:shd w:val="clear" w:color="auto" w:fill="FFFFFF"/>
          </w:rPr>
          <w:t>https://www.se.com/il/en/product/MTN649804/blind-actuator-regk-4x-10-with-manual-mode-light-grey/</w:t>
        </w:r>
      </w:hyperlink>
    </w:p>
    <w:p w14:paraId="4128215A" w14:textId="7D00FBEB" w:rsidR="003A543A" w:rsidRPr="00377AA2" w:rsidRDefault="003A543A" w:rsidP="00377AA2">
      <w:pPr>
        <w:pStyle w:val="Nadpis8"/>
        <w:spacing w:line="276" w:lineRule="auto"/>
        <w:rPr>
          <w:color w:val="212529"/>
          <w:sz w:val="22"/>
          <w:szCs w:val="22"/>
          <w:shd w:val="clear" w:color="auto" w:fill="FFFFFF"/>
        </w:rPr>
      </w:pPr>
      <w:bookmarkStart w:id="354" w:name="_SCHNEIDER_ELECTRIC._Kontrolní"/>
      <w:bookmarkEnd w:id="354"/>
      <w:r w:rsidRPr="00377AA2">
        <w:rPr>
          <w:color w:val="212529"/>
          <w:sz w:val="22"/>
          <w:szCs w:val="22"/>
          <w:shd w:val="clear" w:color="auto" w:fill="FFFFFF"/>
        </w:rPr>
        <w:t xml:space="preserve">SCHNEIDER ELECTRIC. </w:t>
      </w:r>
      <w:r w:rsidR="00832506" w:rsidRPr="00377AA2">
        <w:rPr>
          <w:i/>
          <w:iCs w:val="0"/>
          <w:color w:val="212529"/>
          <w:sz w:val="22"/>
          <w:szCs w:val="22"/>
          <w:shd w:val="clear" w:color="auto" w:fill="FFFFFF"/>
        </w:rPr>
        <w:t xml:space="preserve">Kontrolní jednotka </w:t>
      </w:r>
      <w:r w:rsidRPr="00377AA2">
        <w:rPr>
          <w:i/>
          <w:iCs w:val="0"/>
          <w:color w:val="212529"/>
          <w:sz w:val="22"/>
          <w:szCs w:val="22"/>
          <w:shd w:val="clear" w:color="auto" w:fill="FFFFFF"/>
        </w:rPr>
        <w:t>MTN646991</w:t>
      </w:r>
      <w:r w:rsidRPr="00377AA2">
        <w:rPr>
          <w:color w:val="212529"/>
          <w:sz w:val="22"/>
          <w:szCs w:val="22"/>
          <w:shd w:val="clear" w:color="auto" w:fill="FFFFFF"/>
        </w:rPr>
        <w:t xml:space="preserve"> [online]. [cit. 2024-01-02]. Dostupné z: </w:t>
      </w:r>
      <w:hyperlink r:id="rId78" w:history="1">
        <w:r w:rsidRPr="00377AA2">
          <w:rPr>
            <w:rStyle w:val="Hypertextovodkaz"/>
            <w:sz w:val="22"/>
            <w:szCs w:val="22"/>
            <w:shd w:val="clear" w:color="auto" w:fill="FFFFFF"/>
          </w:rPr>
          <w:t>https://www.se.com/my/en/product/MTN646991/control-unit-010-v-regk-3gang-with-manual-mode-light-grey/</w:t>
        </w:r>
      </w:hyperlink>
    </w:p>
    <w:p w14:paraId="7EA25CBA" w14:textId="24011F99" w:rsidR="003A543A" w:rsidRPr="00377AA2" w:rsidRDefault="003A543A" w:rsidP="00377AA2">
      <w:pPr>
        <w:pStyle w:val="Nadpis8"/>
        <w:spacing w:line="276" w:lineRule="auto"/>
        <w:rPr>
          <w:color w:val="212529"/>
          <w:sz w:val="22"/>
          <w:szCs w:val="22"/>
          <w:shd w:val="clear" w:color="auto" w:fill="FFFFFF"/>
        </w:rPr>
      </w:pPr>
      <w:bookmarkStart w:id="355" w:name="_SCHNEIDER_ELECTRIC._Fan"/>
      <w:bookmarkEnd w:id="355"/>
      <w:r w:rsidRPr="00377AA2">
        <w:rPr>
          <w:color w:val="212529"/>
          <w:sz w:val="22"/>
          <w:szCs w:val="22"/>
          <w:shd w:val="clear" w:color="auto" w:fill="FFFFFF"/>
        </w:rPr>
        <w:t xml:space="preserve">SCHNEIDER ELECTRIC. </w:t>
      </w:r>
      <w:r w:rsidR="00832506" w:rsidRPr="00377AA2">
        <w:rPr>
          <w:i/>
          <w:iCs w:val="0"/>
          <w:color w:val="212529"/>
          <w:sz w:val="22"/>
          <w:szCs w:val="22"/>
          <w:shd w:val="clear" w:color="auto" w:fill="FFFFFF"/>
        </w:rPr>
        <w:t xml:space="preserve">Fan coil akční člen </w:t>
      </w:r>
      <w:r w:rsidRPr="00377AA2">
        <w:rPr>
          <w:i/>
          <w:iCs w:val="0"/>
          <w:color w:val="212529"/>
          <w:sz w:val="22"/>
          <w:szCs w:val="22"/>
          <w:shd w:val="clear" w:color="auto" w:fill="FFFFFF"/>
        </w:rPr>
        <w:t>MTN645094</w:t>
      </w:r>
      <w:r w:rsidRPr="00377AA2">
        <w:rPr>
          <w:color w:val="212529"/>
          <w:sz w:val="22"/>
          <w:szCs w:val="22"/>
          <w:shd w:val="clear" w:color="auto" w:fill="FFFFFF"/>
        </w:rPr>
        <w:t xml:space="preserve"> [online]. [cit. 2024-01-02]. Dostupné z: </w:t>
      </w:r>
      <w:hyperlink r:id="rId79" w:history="1">
        <w:r w:rsidRPr="00377AA2">
          <w:rPr>
            <w:rStyle w:val="Hypertextovodkaz"/>
            <w:sz w:val="22"/>
            <w:szCs w:val="22"/>
            <w:shd w:val="clear" w:color="auto" w:fill="FFFFFF"/>
          </w:rPr>
          <w:t>https://www.se.com/eg/en/product/MTN645094/knx-fan-coil-actuator-regk-light-grey/</w:t>
        </w:r>
      </w:hyperlink>
    </w:p>
    <w:p w14:paraId="3C5989BC" w14:textId="1664ABCB" w:rsidR="001E129A" w:rsidRPr="00377AA2" w:rsidRDefault="001E129A" w:rsidP="00377AA2">
      <w:pPr>
        <w:pStyle w:val="Nadpis8"/>
        <w:spacing w:line="276" w:lineRule="auto"/>
        <w:rPr>
          <w:color w:val="212529"/>
          <w:sz w:val="22"/>
          <w:szCs w:val="22"/>
          <w:shd w:val="clear" w:color="auto" w:fill="FFFFFF"/>
        </w:rPr>
      </w:pPr>
      <w:bookmarkStart w:id="356" w:name="_Fan_Coil_Unit"/>
      <w:bookmarkEnd w:id="356"/>
      <w:r w:rsidRPr="00377AA2">
        <w:rPr>
          <w:i/>
          <w:color w:val="212529"/>
          <w:sz w:val="22"/>
          <w:szCs w:val="22"/>
          <w:shd w:val="clear" w:color="auto" w:fill="FFFFFF"/>
        </w:rPr>
        <w:t>Fan Coil Unit Systems</w:t>
      </w:r>
      <w:r w:rsidRPr="00377AA2">
        <w:rPr>
          <w:color w:val="212529"/>
          <w:sz w:val="22"/>
          <w:szCs w:val="22"/>
          <w:shd w:val="clear" w:color="auto" w:fill="FFFFFF"/>
        </w:rPr>
        <w:t xml:space="preserve"> [@Symantec HVAC Systems Ltd.]. Online. 2020, 2020-07-28. Dostupné z: Symantec HVAC Systems Ltd., https://www.facebook.com/</w:t>
      </w:r>
      <w:bookmarkStart w:id="357" w:name="_Int_HNBxCMeW"/>
      <w:r w:rsidRPr="00377AA2">
        <w:rPr>
          <w:color w:val="212529"/>
          <w:sz w:val="22"/>
          <w:szCs w:val="22"/>
          <w:shd w:val="clear" w:color="auto" w:fill="FFFFFF"/>
        </w:rPr>
        <w:t>photo</w:t>
      </w:r>
      <w:bookmarkEnd w:id="357"/>
      <w:r w:rsidRPr="00377AA2">
        <w:rPr>
          <w:color w:val="212529"/>
          <w:sz w:val="22"/>
          <w:szCs w:val="22"/>
          <w:shd w:val="clear" w:color="auto" w:fill="FFFFFF"/>
        </w:rPr>
        <w:t>/?fbid=694598091090260&amp;set=a.291837534699653. [cit. 2024-01-02].</w:t>
      </w:r>
    </w:p>
    <w:p w14:paraId="6F76C99F" w14:textId="7FE29194" w:rsidR="003A543A" w:rsidRPr="00377AA2" w:rsidRDefault="003A543A" w:rsidP="00377AA2">
      <w:pPr>
        <w:pStyle w:val="Nadpis8"/>
        <w:spacing w:line="276" w:lineRule="auto"/>
        <w:rPr>
          <w:color w:val="212529"/>
          <w:sz w:val="22"/>
          <w:szCs w:val="22"/>
          <w:shd w:val="clear" w:color="auto" w:fill="FFFFFF"/>
        </w:rPr>
      </w:pPr>
      <w:bookmarkStart w:id="358" w:name="_SCHNEIDER_ELECTRIC._USB"/>
      <w:bookmarkEnd w:id="358"/>
      <w:r w:rsidRPr="00377AA2">
        <w:rPr>
          <w:color w:val="212529"/>
          <w:sz w:val="22"/>
          <w:szCs w:val="22"/>
          <w:shd w:val="clear" w:color="auto" w:fill="FFFFFF"/>
        </w:rPr>
        <w:t xml:space="preserve">SCHNEIDER ELECTRIC. </w:t>
      </w:r>
      <w:r w:rsidR="00832506" w:rsidRPr="00377AA2">
        <w:rPr>
          <w:i/>
          <w:color w:val="212529"/>
          <w:sz w:val="22"/>
          <w:szCs w:val="22"/>
          <w:shd w:val="clear" w:color="auto" w:fill="FFFFFF"/>
        </w:rPr>
        <w:t xml:space="preserve">USB rozhraní </w:t>
      </w:r>
      <w:r w:rsidRPr="00377AA2">
        <w:rPr>
          <w:i/>
          <w:color w:val="212529"/>
          <w:sz w:val="22"/>
          <w:szCs w:val="22"/>
          <w:shd w:val="clear" w:color="auto" w:fill="FFFFFF"/>
        </w:rPr>
        <w:t>MTN6</w:t>
      </w:r>
      <w:r w:rsidR="001E129A" w:rsidRPr="00377AA2">
        <w:rPr>
          <w:i/>
          <w:color w:val="212529"/>
          <w:sz w:val="22"/>
          <w:szCs w:val="22"/>
          <w:shd w:val="clear" w:color="auto" w:fill="FFFFFF"/>
        </w:rPr>
        <w:t>502-0101</w:t>
      </w:r>
      <w:r w:rsidRPr="00377AA2">
        <w:rPr>
          <w:color w:val="212529"/>
          <w:sz w:val="22"/>
          <w:szCs w:val="22"/>
          <w:shd w:val="clear" w:color="auto" w:fill="FFFFFF"/>
        </w:rPr>
        <w:t xml:space="preserve">. </w:t>
      </w:r>
      <w:r w:rsidR="00832506" w:rsidRPr="00377AA2">
        <w:rPr>
          <w:color w:val="212529"/>
          <w:sz w:val="22"/>
          <w:szCs w:val="22"/>
          <w:shd w:val="clear" w:color="auto" w:fill="FFFFFF"/>
        </w:rPr>
        <w:t>[o</w:t>
      </w:r>
      <w:r w:rsidRPr="00377AA2">
        <w:rPr>
          <w:color w:val="212529"/>
          <w:sz w:val="22"/>
          <w:szCs w:val="22"/>
          <w:shd w:val="clear" w:color="auto" w:fill="FFFFFF"/>
        </w:rPr>
        <w:t>nline</w:t>
      </w:r>
      <w:r w:rsidR="00832506" w:rsidRPr="00377AA2">
        <w:rPr>
          <w:color w:val="212529"/>
          <w:sz w:val="22"/>
          <w:szCs w:val="22"/>
          <w:shd w:val="clear" w:color="auto" w:fill="FFFFFF"/>
        </w:rPr>
        <w:t>]</w:t>
      </w:r>
      <w:r w:rsidRPr="00377AA2">
        <w:rPr>
          <w:color w:val="212529"/>
          <w:sz w:val="22"/>
          <w:szCs w:val="22"/>
          <w:shd w:val="clear" w:color="auto" w:fill="FFFFFF"/>
        </w:rPr>
        <w:t>. Dostupné z: https://www.se.com/</w:t>
      </w:r>
      <w:bookmarkStart w:id="359" w:name="_Int_f5uhhFVh"/>
      <w:r w:rsidRPr="00377AA2">
        <w:rPr>
          <w:color w:val="212529"/>
          <w:sz w:val="22"/>
          <w:szCs w:val="22"/>
          <w:shd w:val="clear" w:color="auto" w:fill="FFFFFF"/>
        </w:rPr>
        <w:t>il</w:t>
      </w:r>
      <w:bookmarkEnd w:id="359"/>
      <w:r w:rsidRPr="00377AA2">
        <w:rPr>
          <w:color w:val="212529"/>
          <w:sz w:val="22"/>
          <w:szCs w:val="22"/>
          <w:shd w:val="clear" w:color="auto" w:fill="FFFFFF"/>
        </w:rPr>
        <w:t>/en/product/MTN6502-0101/</w:t>
      </w:r>
      <w:bookmarkStart w:id="360" w:name="_Int_iPYy75Li"/>
      <w:r w:rsidRPr="00377AA2">
        <w:rPr>
          <w:color w:val="212529"/>
          <w:sz w:val="22"/>
          <w:szCs w:val="22"/>
          <w:shd w:val="clear" w:color="auto" w:fill="FFFFFF"/>
        </w:rPr>
        <w:t>spacelogic</w:t>
      </w:r>
      <w:bookmarkEnd w:id="360"/>
      <w:r w:rsidRPr="00377AA2">
        <w:rPr>
          <w:color w:val="212529"/>
          <w:sz w:val="22"/>
          <w:szCs w:val="22"/>
          <w:shd w:val="clear" w:color="auto" w:fill="FFFFFF"/>
        </w:rPr>
        <w:t>-knx-</w:t>
      </w:r>
      <w:bookmarkStart w:id="361" w:name="_Int_PfXwB8nJ"/>
      <w:r w:rsidRPr="00377AA2">
        <w:rPr>
          <w:color w:val="212529"/>
          <w:sz w:val="22"/>
          <w:szCs w:val="22"/>
          <w:shd w:val="clear" w:color="auto" w:fill="FFFFFF"/>
        </w:rPr>
        <w:t>usb</w:t>
      </w:r>
      <w:bookmarkEnd w:id="361"/>
      <w:r w:rsidRPr="00377AA2">
        <w:rPr>
          <w:color w:val="212529"/>
          <w:sz w:val="22"/>
          <w:szCs w:val="22"/>
          <w:shd w:val="clear" w:color="auto" w:fill="FFFFFF"/>
        </w:rPr>
        <w:t>-interface-din-rail/. [cit. 2024-01-02].</w:t>
      </w:r>
    </w:p>
    <w:p w14:paraId="13C1A7AD" w14:textId="4192EC7D" w:rsidR="004E43FF" w:rsidRPr="00377AA2" w:rsidRDefault="004E43FF" w:rsidP="00377AA2">
      <w:pPr>
        <w:pStyle w:val="Nadpis8"/>
        <w:spacing w:line="276" w:lineRule="auto"/>
        <w:rPr>
          <w:color w:val="212529"/>
          <w:sz w:val="22"/>
          <w:szCs w:val="22"/>
          <w:shd w:val="clear" w:color="auto" w:fill="FFFFFF"/>
        </w:rPr>
      </w:pPr>
      <w:bookmarkStart w:id="362" w:name="_SCHNEIDER_ELECTRIC._Spojka"/>
      <w:bookmarkEnd w:id="362"/>
      <w:r w:rsidRPr="00377AA2">
        <w:rPr>
          <w:color w:val="212529"/>
          <w:sz w:val="22"/>
          <w:szCs w:val="22"/>
          <w:shd w:val="clear" w:color="auto" w:fill="FFFFFF"/>
        </w:rPr>
        <w:t xml:space="preserve">SCHNEIDER ELECTRIC. </w:t>
      </w:r>
      <w:r w:rsidR="00832506" w:rsidRPr="00377AA2">
        <w:rPr>
          <w:i/>
          <w:iCs w:val="0"/>
          <w:color w:val="212529"/>
          <w:sz w:val="22"/>
          <w:szCs w:val="22"/>
          <w:shd w:val="clear" w:color="auto" w:fill="FFFFFF"/>
        </w:rPr>
        <w:t xml:space="preserve">Spojka </w:t>
      </w:r>
      <w:r w:rsidRPr="00377AA2">
        <w:rPr>
          <w:i/>
          <w:iCs w:val="0"/>
          <w:color w:val="212529"/>
          <w:sz w:val="22"/>
          <w:szCs w:val="22"/>
          <w:shd w:val="clear" w:color="auto" w:fill="FFFFFF"/>
        </w:rPr>
        <w:t>MTN6500-0101</w:t>
      </w:r>
      <w:r w:rsidRPr="00377AA2">
        <w:rPr>
          <w:color w:val="212529"/>
          <w:sz w:val="22"/>
          <w:szCs w:val="22"/>
          <w:shd w:val="clear" w:color="auto" w:fill="FFFFFF"/>
        </w:rPr>
        <w:t xml:space="preserve"> [online]. [cit. 2024-01-02]. Dostupné z: </w:t>
      </w:r>
      <w:hyperlink r:id="rId80" w:history="1">
        <w:r w:rsidRPr="00377AA2">
          <w:rPr>
            <w:rStyle w:val="Hypertextovodkaz"/>
            <w:sz w:val="22"/>
            <w:szCs w:val="22"/>
            <w:shd w:val="clear" w:color="auto" w:fill="FFFFFF"/>
          </w:rPr>
          <w:t>https://www.se.com/il/en/product/MTN6500-0101/spacelogic-knx-coupler-din-rail/</w:t>
        </w:r>
      </w:hyperlink>
    </w:p>
    <w:p w14:paraId="7C03D269" w14:textId="2A81180A" w:rsidR="004E43FF" w:rsidRPr="00377AA2" w:rsidRDefault="00832506" w:rsidP="00377AA2">
      <w:pPr>
        <w:pStyle w:val="Nadpis8"/>
        <w:spacing w:line="276" w:lineRule="auto"/>
        <w:rPr>
          <w:color w:val="212529"/>
          <w:sz w:val="22"/>
          <w:szCs w:val="22"/>
          <w:shd w:val="clear" w:color="auto" w:fill="FFFFFF"/>
        </w:rPr>
      </w:pPr>
      <w:bookmarkStart w:id="363" w:name="_SCHNEIDER_ELECTRIC._Termostat"/>
      <w:bookmarkEnd w:id="363"/>
      <w:r w:rsidRPr="00377AA2">
        <w:rPr>
          <w:color w:val="212529"/>
          <w:sz w:val="22"/>
          <w:szCs w:val="22"/>
          <w:shd w:val="clear" w:color="auto" w:fill="FFFFFF"/>
        </w:rPr>
        <w:lastRenderedPageBreak/>
        <w:t>SCHNEIDER ELECTRIC. </w:t>
      </w:r>
      <w:r w:rsidRPr="00377AA2">
        <w:rPr>
          <w:i/>
          <w:iCs w:val="0"/>
          <w:color w:val="212529"/>
          <w:sz w:val="22"/>
          <w:szCs w:val="22"/>
          <w:shd w:val="clear" w:color="auto" w:fill="FFFFFF"/>
        </w:rPr>
        <w:t>Termostat MTN6212-0325</w:t>
      </w:r>
      <w:r w:rsidRPr="00377AA2">
        <w:rPr>
          <w:color w:val="212529"/>
          <w:sz w:val="22"/>
          <w:szCs w:val="22"/>
          <w:shd w:val="clear" w:color="auto" w:fill="FFFFFF"/>
        </w:rPr>
        <w:t> [online]. [cit. 2024-01-02]. Dostupné z: https://www.se.com/eg/en/product/MTN6212-0325/thermostat-with-display-knx-room-active-white-glossy-system-m</w:t>
      </w:r>
      <w:r w:rsidRPr="00377AA2">
        <w:rPr>
          <w:rFonts w:ascii="Open Sans" w:hAnsi="Open Sans" w:cs="Open Sans"/>
          <w:color w:val="212529"/>
          <w:sz w:val="22"/>
          <w:szCs w:val="22"/>
          <w:shd w:val="clear" w:color="auto" w:fill="FFFFFF"/>
        </w:rPr>
        <w:t>/</w:t>
      </w:r>
    </w:p>
    <w:p w14:paraId="5191C9FB" w14:textId="07E4DD27" w:rsidR="00832506" w:rsidRPr="00377AA2" w:rsidRDefault="00832506" w:rsidP="00377AA2">
      <w:pPr>
        <w:pStyle w:val="Nadpis8"/>
        <w:spacing w:line="276" w:lineRule="auto"/>
        <w:rPr>
          <w:color w:val="212529"/>
          <w:sz w:val="22"/>
          <w:szCs w:val="22"/>
          <w:shd w:val="clear" w:color="auto" w:fill="FFFFFF"/>
        </w:rPr>
      </w:pPr>
      <w:bookmarkStart w:id="364" w:name="_SCHNEIDER_ELECTRIC._Čtyřpárové"/>
      <w:bookmarkEnd w:id="364"/>
      <w:r w:rsidRPr="00377AA2">
        <w:rPr>
          <w:color w:val="212529"/>
          <w:sz w:val="22"/>
          <w:szCs w:val="22"/>
          <w:shd w:val="clear" w:color="auto" w:fill="FFFFFF"/>
        </w:rPr>
        <w:t xml:space="preserve">SCHNEIDER ELECTRIC. </w:t>
      </w:r>
      <w:bookmarkStart w:id="365" w:name="_Int_nmvBXnnT"/>
      <w:r w:rsidRPr="00377AA2">
        <w:rPr>
          <w:i/>
          <w:color w:val="212529"/>
          <w:sz w:val="22"/>
          <w:szCs w:val="22"/>
          <w:shd w:val="clear" w:color="auto" w:fill="FFFFFF"/>
        </w:rPr>
        <w:t>Čtyřpárové</w:t>
      </w:r>
      <w:bookmarkEnd w:id="365"/>
      <w:r w:rsidRPr="00377AA2">
        <w:rPr>
          <w:i/>
          <w:color w:val="212529"/>
          <w:sz w:val="22"/>
          <w:szCs w:val="22"/>
          <w:shd w:val="clear" w:color="auto" w:fill="FFFFFF"/>
        </w:rPr>
        <w:t xml:space="preserve"> tlačítko MTN617425</w:t>
      </w:r>
      <w:r w:rsidRPr="00377AA2">
        <w:rPr>
          <w:color w:val="212529"/>
          <w:sz w:val="22"/>
          <w:szCs w:val="22"/>
          <w:shd w:val="clear" w:color="auto" w:fill="FFFFFF"/>
        </w:rPr>
        <w:t xml:space="preserve"> [online]. [cit. 2024-01-02]. Dostupné z: </w:t>
      </w:r>
      <w:hyperlink r:id="rId81" w:history="1">
        <w:r w:rsidRPr="00377AA2">
          <w:rPr>
            <w:rStyle w:val="Hypertextovodkaz"/>
            <w:sz w:val="22"/>
            <w:szCs w:val="22"/>
            <w:shd w:val="clear" w:color="auto" w:fill="FFFFFF"/>
          </w:rPr>
          <w:t>https://www.se.com/eg/en/product/MTN617425/pushbutton-4gang-plus-active-white-glossy-system-m/</w:t>
        </w:r>
      </w:hyperlink>
    </w:p>
    <w:p w14:paraId="3C456C1F" w14:textId="77777777" w:rsidR="009A77BD" w:rsidRPr="00377AA2" w:rsidRDefault="00832506" w:rsidP="00377AA2">
      <w:pPr>
        <w:pStyle w:val="Nadpis8"/>
        <w:spacing w:line="276" w:lineRule="auto"/>
        <w:rPr>
          <w:color w:val="212529"/>
          <w:sz w:val="22"/>
          <w:szCs w:val="22"/>
          <w:shd w:val="clear" w:color="auto" w:fill="FFFFFF"/>
        </w:rPr>
      </w:pPr>
      <w:bookmarkStart w:id="366" w:name="_SCHNEIDER_ELECTRIC._Jednopárové"/>
      <w:bookmarkEnd w:id="366"/>
      <w:r w:rsidRPr="00377AA2">
        <w:rPr>
          <w:color w:val="212529"/>
          <w:sz w:val="22"/>
          <w:szCs w:val="22"/>
          <w:shd w:val="clear" w:color="auto" w:fill="FFFFFF"/>
        </w:rPr>
        <w:t xml:space="preserve">SCHNEIDER ELECTRIC. </w:t>
      </w:r>
      <w:bookmarkStart w:id="367" w:name="_Int_W3dETqSW"/>
      <w:r w:rsidRPr="00377AA2">
        <w:rPr>
          <w:i/>
          <w:color w:val="212529"/>
          <w:sz w:val="22"/>
          <w:szCs w:val="22"/>
          <w:shd w:val="clear" w:color="auto" w:fill="FFFFFF"/>
        </w:rPr>
        <w:t>Jednopárové</w:t>
      </w:r>
      <w:bookmarkEnd w:id="367"/>
      <w:r w:rsidRPr="00377AA2">
        <w:rPr>
          <w:i/>
          <w:color w:val="212529"/>
          <w:sz w:val="22"/>
          <w:szCs w:val="22"/>
          <w:shd w:val="clear" w:color="auto" w:fill="FFFFFF"/>
        </w:rPr>
        <w:t xml:space="preserve"> tlačítko MTN628019</w:t>
      </w:r>
      <w:r w:rsidRPr="00377AA2">
        <w:rPr>
          <w:color w:val="212529"/>
          <w:sz w:val="22"/>
          <w:szCs w:val="22"/>
          <w:shd w:val="clear" w:color="auto" w:fill="FFFFFF"/>
        </w:rPr>
        <w:t xml:space="preserve"> [online]. [cit. 2024-01-02]. Dostupné z: </w:t>
      </w:r>
      <w:hyperlink r:id="rId82" w:history="1">
        <w:r w:rsidRPr="00377AA2">
          <w:rPr>
            <w:rStyle w:val="Hypertextovodkaz"/>
            <w:sz w:val="22"/>
            <w:szCs w:val="22"/>
            <w:shd w:val="clear" w:color="auto" w:fill="FFFFFF"/>
          </w:rPr>
          <w:t>https://www.se.com/il/en/product/MTN628019/pushbutton-1gang-plus-polar-white-glossy-artec-trancent-antique/</w:t>
        </w:r>
      </w:hyperlink>
      <w:r w:rsidR="009A77BD" w:rsidRPr="00377AA2">
        <w:rPr>
          <w:i/>
          <w:color w:val="212529"/>
          <w:sz w:val="22"/>
          <w:szCs w:val="22"/>
          <w:shd w:val="clear" w:color="auto" w:fill="FFFFFF"/>
        </w:rPr>
        <w:t xml:space="preserve"> </w:t>
      </w:r>
    </w:p>
    <w:p w14:paraId="264044E6" w14:textId="1838C66C" w:rsidR="00832506" w:rsidRPr="00377AA2" w:rsidRDefault="009A77BD" w:rsidP="00377AA2">
      <w:pPr>
        <w:pStyle w:val="Nadpis8"/>
        <w:spacing w:line="276" w:lineRule="auto"/>
        <w:rPr>
          <w:color w:val="212529"/>
          <w:sz w:val="22"/>
          <w:szCs w:val="22"/>
          <w:shd w:val="clear" w:color="auto" w:fill="FFFFFF"/>
        </w:rPr>
      </w:pPr>
      <w:r w:rsidRPr="00377AA2">
        <w:rPr>
          <w:i/>
          <w:iCs w:val="0"/>
          <w:color w:val="212529"/>
          <w:sz w:val="22"/>
          <w:szCs w:val="22"/>
          <w:shd w:val="clear" w:color="auto" w:fill="FFFFFF"/>
        </w:rPr>
        <w:t>Co je to PIR čidlo a jak funguje?</w:t>
      </w:r>
      <w:r w:rsidRPr="00377AA2">
        <w:rPr>
          <w:color w:val="212529"/>
          <w:sz w:val="22"/>
          <w:szCs w:val="22"/>
          <w:shd w:val="clear" w:color="auto" w:fill="FFFFFF"/>
        </w:rPr>
        <w:t xml:space="preserve"> [online]. [cit. 2024-01-02]. Dostupné z: </w:t>
      </w:r>
      <w:hyperlink r:id="rId83" w:history="1">
        <w:r w:rsidRPr="00377AA2">
          <w:rPr>
            <w:rStyle w:val="Hypertextovodkaz"/>
            <w:sz w:val="22"/>
            <w:szCs w:val="22"/>
            <w:shd w:val="clear" w:color="auto" w:fill="FFFFFF"/>
          </w:rPr>
          <w:t>https://www.kvelektro.cz/blog/clanek/pir-cidlo</w:t>
        </w:r>
      </w:hyperlink>
    </w:p>
    <w:p w14:paraId="42910751" w14:textId="74659556" w:rsidR="00832506" w:rsidRPr="00377AA2" w:rsidRDefault="001E129A" w:rsidP="00377AA2">
      <w:pPr>
        <w:pStyle w:val="Nadpis8"/>
        <w:spacing w:line="276" w:lineRule="auto"/>
        <w:rPr>
          <w:color w:val="212529"/>
          <w:sz w:val="22"/>
          <w:szCs w:val="22"/>
          <w:shd w:val="clear" w:color="auto" w:fill="FFFFFF"/>
        </w:rPr>
      </w:pPr>
      <w:bookmarkStart w:id="368" w:name="_SCHNEIDER_ELECTRIC._Senzor"/>
      <w:bookmarkEnd w:id="368"/>
      <w:r w:rsidRPr="00377AA2">
        <w:rPr>
          <w:color w:val="212529"/>
          <w:sz w:val="22"/>
          <w:szCs w:val="22"/>
          <w:shd w:val="clear" w:color="auto" w:fill="FFFFFF"/>
        </w:rPr>
        <w:t xml:space="preserve">SCHNEIDER ELECTRIC. </w:t>
      </w:r>
      <w:r w:rsidRPr="00377AA2">
        <w:rPr>
          <w:i/>
          <w:iCs w:val="0"/>
          <w:color w:val="212529"/>
          <w:sz w:val="22"/>
          <w:szCs w:val="22"/>
          <w:shd w:val="clear" w:color="auto" w:fill="FFFFFF"/>
        </w:rPr>
        <w:t>Senzor pohybu ARGUS 180° MTN631625</w:t>
      </w:r>
      <w:r w:rsidRPr="00377AA2">
        <w:rPr>
          <w:color w:val="212529"/>
          <w:sz w:val="22"/>
          <w:szCs w:val="22"/>
          <w:shd w:val="clear" w:color="auto" w:fill="FFFFFF"/>
        </w:rPr>
        <w:t xml:space="preserve"> [online]. [cit. 2024-01-02]. Dostupné z: </w:t>
      </w:r>
      <w:hyperlink r:id="rId84" w:history="1">
        <w:r w:rsidRPr="00377AA2">
          <w:rPr>
            <w:rStyle w:val="Hypertextovodkaz"/>
            <w:sz w:val="22"/>
            <w:szCs w:val="22"/>
            <w:shd w:val="clear" w:color="auto" w:fill="FFFFFF"/>
          </w:rPr>
          <w:t>https://www.se.com/ae/en/product/MTN631625/knx-argus-180-flushmounted-active-white-glossy-system-m/</w:t>
        </w:r>
      </w:hyperlink>
    </w:p>
    <w:p w14:paraId="36BE598F" w14:textId="1D653A92" w:rsidR="001E129A" w:rsidRPr="00377AA2" w:rsidRDefault="001E129A" w:rsidP="00377AA2">
      <w:pPr>
        <w:pStyle w:val="Nadpis8"/>
        <w:spacing w:line="276" w:lineRule="auto"/>
        <w:rPr>
          <w:color w:val="212529"/>
          <w:sz w:val="22"/>
          <w:szCs w:val="22"/>
          <w:shd w:val="clear" w:color="auto" w:fill="FFFFFF"/>
        </w:rPr>
      </w:pPr>
      <w:bookmarkStart w:id="369" w:name="_SCHNEIDER_ELECTRIC._Senzor_1"/>
      <w:bookmarkEnd w:id="369"/>
      <w:r w:rsidRPr="00377AA2">
        <w:rPr>
          <w:color w:val="212529"/>
          <w:sz w:val="22"/>
          <w:szCs w:val="22"/>
          <w:shd w:val="clear" w:color="auto" w:fill="FFFFFF"/>
        </w:rPr>
        <w:t xml:space="preserve">SCHNEIDER ELECTRIC. </w:t>
      </w:r>
      <w:r w:rsidRPr="00377AA2">
        <w:rPr>
          <w:i/>
          <w:iCs w:val="0"/>
          <w:color w:val="212529"/>
          <w:sz w:val="22"/>
          <w:szCs w:val="22"/>
          <w:shd w:val="clear" w:color="auto" w:fill="FFFFFF"/>
        </w:rPr>
        <w:t>Senzor CO</w:t>
      </w:r>
      <w:r w:rsidRPr="00377AA2">
        <w:rPr>
          <w:i/>
          <w:iCs w:val="0"/>
          <w:color w:val="212529"/>
          <w:sz w:val="22"/>
          <w:szCs w:val="22"/>
          <w:shd w:val="clear" w:color="auto" w:fill="FFFFFF"/>
          <w:vertAlign w:val="subscript"/>
        </w:rPr>
        <w:t>2</w:t>
      </w:r>
      <w:r w:rsidRPr="00377AA2">
        <w:rPr>
          <w:i/>
          <w:iCs w:val="0"/>
          <w:color w:val="212529"/>
          <w:sz w:val="22"/>
          <w:szCs w:val="22"/>
          <w:shd w:val="clear" w:color="auto" w:fill="FFFFFF"/>
        </w:rPr>
        <w:t>, vlhkosti a teploty MTN6005-0001</w:t>
      </w:r>
      <w:r w:rsidRPr="00377AA2">
        <w:rPr>
          <w:color w:val="212529"/>
          <w:sz w:val="22"/>
          <w:szCs w:val="22"/>
          <w:shd w:val="clear" w:color="auto" w:fill="FFFFFF"/>
        </w:rPr>
        <w:t xml:space="preserve"> [online]. [cit. 2024-01-02]. Dostupné z: </w:t>
      </w:r>
      <w:hyperlink r:id="rId85" w:history="1">
        <w:r w:rsidR="009A77BD" w:rsidRPr="00377AA2">
          <w:rPr>
            <w:rStyle w:val="Hypertextovodkaz"/>
            <w:sz w:val="22"/>
            <w:szCs w:val="22"/>
            <w:shd w:val="clear" w:color="auto" w:fill="FFFFFF"/>
          </w:rPr>
          <w:t>https://www.se.com/il/en/product/MTN6005-0001/knx-co2-humidity-and-temperature-sensor-ap/</w:t>
        </w:r>
      </w:hyperlink>
    </w:p>
    <w:p w14:paraId="00459047" w14:textId="6948E2E9" w:rsidR="009A77BD" w:rsidRPr="00377AA2" w:rsidRDefault="009A77BD" w:rsidP="00377AA2">
      <w:pPr>
        <w:pStyle w:val="Nadpis8"/>
        <w:spacing w:line="276" w:lineRule="auto"/>
        <w:rPr>
          <w:sz w:val="22"/>
          <w:szCs w:val="22"/>
        </w:rPr>
      </w:pPr>
      <w:bookmarkStart w:id="370" w:name="_KNX_TP1_Installation."/>
      <w:bookmarkEnd w:id="370"/>
      <w:r w:rsidRPr="00377AA2">
        <w:rPr>
          <w:color w:val="212529"/>
          <w:sz w:val="22"/>
          <w:szCs w:val="22"/>
          <w:shd w:val="clear" w:color="auto" w:fill="FFFFFF"/>
        </w:rPr>
        <w:t xml:space="preserve">KNX TP1 </w:t>
      </w:r>
      <w:bookmarkStart w:id="371" w:name="_Int_bppHQeb2"/>
      <w:r w:rsidRPr="00377AA2">
        <w:rPr>
          <w:color w:val="212529"/>
          <w:sz w:val="22"/>
          <w:szCs w:val="22"/>
          <w:shd w:val="clear" w:color="auto" w:fill="FFFFFF"/>
        </w:rPr>
        <w:t>Installation</w:t>
      </w:r>
      <w:bookmarkEnd w:id="371"/>
      <w:r w:rsidRPr="00377AA2">
        <w:rPr>
          <w:color w:val="212529"/>
          <w:sz w:val="22"/>
          <w:szCs w:val="22"/>
          <w:shd w:val="clear" w:color="auto" w:fill="FFFFFF"/>
        </w:rPr>
        <w:t>. Online. S. 5-7. Dostupné z: KNX Association,</w:t>
      </w:r>
      <w:r w:rsidR="00133895" w:rsidRPr="00377AA2">
        <w:rPr>
          <w:color w:val="212529"/>
          <w:sz w:val="22"/>
          <w:szCs w:val="22"/>
          <w:shd w:val="clear" w:color="auto" w:fill="FFFFFF"/>
        </w:rPr>
        <w:t xml:space="preserve"> </w:t>
      </w:r>
      <w:hyperlink r:id="rId86" w:history="1">
        <w:r w:rsidR="00133895" w:rsidRPr="00377AA2">
          <w:rPr>
            <w:rStyle w:val="Hypertextovodkaz"/>
            <w:sz w:val="22"/>
            <w:szCs w:val="22"/>
            <w:shd w:val="clear" w:color="auto" w:fill="FFFFFF"/>
          </w:rPr>
          <w:t>https://www.u-lux.com/fileadmin/user_upload/Downloads/PDF/Technische_Downloads/en/KNX_Basics.pdf</w:t>
        </w:r>
      </w:hyperlink>
      <w:r w:rsidRPr="00377AA2">
        <w:rPr>
          <w:color w:val="212529"/>
          <w:sz w:val="22"/>
          <w:szCs w:val="22"/>
          <w:shd w:val="clear" w:color="auto" w:fill="FFFFFF"/>
        </w:rPr>
        <w:t>. [cit. 2024-01-02].</w:t>
      </w:r>
    </w:p>
    <w:p w14:paraId="6D0C76B9" w14:textId="07314648" w:rsidR="00622040" w:rsidRPr="00377AA2" w:rsidRDefault="00133895" w:rsidP="00377AA2">
      <w:pPr>
        <w:pStyle w:val="Nadpis8"/>
        <w:spacing w:line="276" w:lineRule="auto"/>
        <w:rPr>
          <w:sz w:val="22"/>
          <w:szCs w:val="22"/>
        </w:rPr>
      </w:pPr>
      <w:bookmarkStart w:id="372" w:name="_UTP_kabel._In:"/>
      <w:bookmarkEnd w:id="372"/>
      <w:r w:rsidRPr="00377AA2">
        <w:rPr>
          <w:color w:val="212529"/>
          <w:sz w:val="22"/>
          <w:szCs w:val="22"/>
          <w:shd w:val="clear" w:color="auto" w:fill="FFFFFF"/>
        </w:rPr>
        <w:t>Bc. KUČEROVÁ, Hana. </w:t>
      </w:r>
      <w:r w:rsidRPr="00377AA2">
        <w:rPr>
          <w:i/>
          <w:iCs w:val="0"/>
          <w:color w:val="212529"/>
          <w:sz w:val="22"/>
          <w:szCs w:val="22"/>
          <w:shd w:val="clear" w:color="auto" w:fill="FFFFFF"/>
        </w:rPr>
        <w:t>Inteligentní instalace KNX a její ovládání</w:t>
      </w:r>
      <w:r w:rsidRPr="00377AA2">
        <w:rPr>
          <w:color w:val="212529"/>
          <w:sz w:val="22"/>
          <w:szCs w:val="22"/>
          <w:shd w:val="clear" w:color="auto" w:fill="FFFFFF"/>
        </w:rPr>
        <w:t xml:space="preserve"> [online]. ČVUT v Praze, 2014 [cit. 2024-01-02]. Dostupné z: </w:t>
      </w:r>
      <w:hyperlink r:id="rId87" w:history="1">
        <w:r w:rsidRPr="00377AA2">
          <w:rPr>
            <w:rStyle w:val="Hypertextovodkaz"/>
            <w:sz w:val="22"/>
            <w:szCs w:val="22"/>
            <w:shd w:val="clear" w:color="auto" w:fill="FFFFFF"/>
          </w:rPr>
          <w:t>https://dspace.cvut.cz/bitstream/handle/10467/23271/F3-DP-2014-Kucerova-Hana-prace.pdf?sequence=3&amp;isAllowed=y</w:t>
        </w:r>
      </w:hyperlink>
      <w:r w:rsidRPr="00377AA2">
        <w:rPr>
          <w:color w:val="212529"/>
          <w:sz w:val="22"/>
          <w:szCs w:val="22"/>
          <w:shd w:val="clear" w:color="auto" w:fill="FFFFFF"/>
        </w:rPr>
        <w:t>. Diplomová práce. České vysoké učení technické v Praze, Fakulta elektrotechnická, Katedra telekomunikační techniky. Vedoucí práce Ing. Jaromír Hrad, Ph.D.</w:t>
      </w:r>
    </w:p>
    <w:p w14:paraId="27701F54" w14:textId="3FAD0E5A" w:rsidR="0059691D" w:rsidRPr="00377AA2" w:rsidRDefault="0059691D" w:rsidP="00377AA2">
      <w:pPr>
        <w:pStyle w:val="Nadpis8"/>
        <w:spacing w:line="276" w:lineRule="auto"/>
        <w:rPr>
          <w:sz w:val="22"/>
          <w:szCs w:val="22"/>
        </w:rPr>
      </w:pPr>
      <w:r w:rsidRPr="00377AA2">
        <w:rPr>
          <w:sz w:val="22"/>
          <w:szCs w:val="22"/>
        </w:rPr>
        <w:t xml:space="preserve">UTP kabel. In: </w:t>
      </w:r>
      <w:r w:rsidRPr="00377AA2">
        <w:rPr>
          <w:i/>
          <w:sz w:val="22"/>
          <w:szCs w:val="22"/>
        </w:rPr>
        <w:t xml:space="preserve">Wikipedia: </w:t>
      </w:r>
      <w:bookmarkStart w:id="373" w:name="_Int_FU8gPHih"/>
      <w:r w:rsidRPr="00377AA2">
        <w:rPr>
          <w:i/>
          <w:sz w:val="22"/>
          <w:szCs w:val="22"/>
        </w:rPr>
        <w:t>the</w:t>
      </w:r>
      <w:bookmarkEnd w:id="373"/>
      <w:r w:rsidRPr="00377AA2">
        <w:rPr>
          <w:i/>
          <w:sz w:val="22"/>
          <w:szCs w:val="22"/>
        </w:rPr>
        <w:t xml:space="preserve"> free encyclopedia</w:t>
      </w:r>
      <w:r w:rsidRPr="00377AA2">
        <w:rPr>
          <w:sz w:val="22"/>
          <w:szCs w:val="22"/>
        </w:rPr>
        <w:t xml:space="preserve"> [online]. San Francisco (CA): </w:t>
      </w:r>
      <w:bookmarkStart w:id="374" w:name="_Int_sXA1cMMP"/>
      <w:r w:rsidRPr="00377AA2">
        <w:rPr>
          <w:sz w:val="22"/>
          <w:szCs w:val="22"/>
        </w:rPr>
        <w:t>Wikimedia</w:t>
      </w:r>
      <w:bookmarkEnd w:id="374"/>
      <w:r w:rsidRPr="00377AA2">
        <w:rPr>
          <w:sz w:val="22"/>
          <w:szCs w:val="22"/>
        </w:rPr>
        <w:t xml:space="preserve"> Foundation [cit. 2024-01-02]. Dostupné z: </w:t>
      </w:r>
      <w:hyperlink r:id="rId88" w:history="1">
        <w:r w:rsidRPr="00377AA2">
          <w:rPr>
            <w:rStyle w:val="Hypertextovodkaz"/>
            <w:sz w:val="22"/>
            <w:szCs w:val="22"/>
          </w:rPr>
          <w:t>https://commons.wikimedia.org/wiki/File:UTP_cable.jpg</w:t>
        </w:r>
      </w:hyperlink>
      <w:r w:rsidRPr="00377AA2">
        <w:rPr>
          <w:rFonts w:ascii="Open Sans" w:hAnsi="Open Sans" w:cs="Open Sans"/>
          <w:color w:val="212529"/>
          <w:sz w:val="22"/>
          <w:szCs w:val="22"/>
          <w:shd w:val="clear" w:color="auto" w:fill="FFFFFF"/>
        </w:rPr>
        <w:t xml:space="preserve"> </w:t>
      </w:r>
    </w:p>
    <w:p w14:paraId="0EEF4F32" w14:textId="3ECC7740" w:rsidR="0059691D" w:rsidRPr="00377AA2" w:rsidRDefault="0059691D" w:rsidP="00377AA2">
      <w:pPr>
        <w:pStyle w:val="Nadpis8"/>
        <w:spacing w:line="276" w:lineRule="auto"/>
        <w:rPr>
          <w:sz w:val="22"/>
          <w:szCs w:val="22"/>
        </w:rPr>
      </w:pPr>
      <w:r w:rsidRPr="00377AA2">
        <w:rPr>
          <w:color w:val="212529"/>
          <w:sz w:val="22"/>
          <w:szCs w:val="22"/>
          <w:shd w:val="clear" w:color="auto" w:fill="FFFFFF"/>
        </w:rPr>
        <w:t xml:space="preserve">Peer-to-peer. </w:t>
      </w:r>
      <w:r w:rsidR="00377AA2" w:rsidRPr="00377AA2">
        <w:rPr>
          <w:sz w:val="22"/>
          <w:szCs w:val="22"/>
        </w:rPr>
        <w:t xml:space="preserve">In: </w:t>
      </w:r>
      <w:r w:rsidR="00377AA2" w:rsidRPr="00377AA2">
        <w:rPr>
          <w:i/>
          <w:sz w:val="22"/>
          <w:szCs w:val="22"/>
        </w:rPr>
        <w:t xml:space="preserve">Wikipedia: </w:t>
      </w:r>
      <w:proofErr w:type="spellStart"/>
      <w:r w:rsidR="00377AA2" w:rsidRPr="00377AA2">
        <w:rPr>
          <w:i/>
          <w:sz w:val="22"/>
          <w:szCs w:val="22"/>
        </w:rPr>
        <w:t>the</w:t>
      </w:r>
      <w:proofErr w:type="spellEnd"/>
      <w:r w:rsidR="00377AA2" w:rsidRPr="00377AA2">
        <w:rPr>
          <w:i/>
          <w:sz w:val="22"/>
          <w:szCs w:val="22"/>
        </w:rPr>
        <w:t xml:space="preserve"> free </w:t>
      </w:r>
      <w:proofErr w:type="spellStart"/>
      <w:r w:rsidR="00377AA2" w:rsidRPr="00377AA2">
        <w:rPr>
          <w:i/>
          <w:sz w:val="22"/>
          <w:szCs w:val="22"/>
        </w:rPr>
        <w:t>encyclopedia</w:t>
      </w:r>
      <w:proofErr w:type="spellEnd"/>
      <w:r w:rsidR="00377AA2" w:rsidRPr="00377AA2">
        <w:rPr>
          <w:sz w:val="22"/>
          <w:szCs w:val="22"/>
        </w:rPr>
        <w:t xml:space="preserve"> [online]. San Francisco (CA): </w:t>
      </w:r>
      <w:proofErr w:type="spellStart"/>
      <w:r w:rsidR="00377AA2" w:rsidRPr="00377AA2">
        <w:rPr>
          <w:sz w:val="22"/>
          <w:szCs w:val="22"/>
        </w:rPr>
        <w:t>Wikimedia</w:t>
      </w:r>
      <w:proofErr w:type="spellEnd"/>
      <w:r w:rsidR="00377AA2" w:rsidRPr="00377AA2">
        <w:rPr>
          <w:sz w:val="22"/>
          <w:szCs w:val="22"/>
        </w:rPr>
        <w:t xml:space="preserve"> </w:t>
      </w:r>
      <w:proofErr w:type="spellStart"/>
      <w:r w:rsidR="00377AA2" w:rsidRPr="00377AA2">
        <w:rPr>
          <w:sz w:val="22"/>
          <w:szCs w:val="22"/>
        </w:rPr>
        <w:t>Foundation</w:t>
      </w:r>
      <w:proofErr w:type="spellEnd"/>
      <w:r w:rsidR="00377AA2" w:rsidRPr="00377AA2">
        <w:rPr>
          <w:sz w:val="22"/>
          <w:szCs w:val="22"/>
        </w:rPr>
        <w:t xml:space="preserve"> [cit. 2024-01-02]. Dostupné z: </w:t>
      </w:r>
      <w:hyperlink r:id="rId89" w:history="1">
        <w:r w:rsidRPr="00377AA2">
          <w:rPr>
            <w:rStyle w:val="Hypertextovodkaz"/>
            <w:sz w:val="22"/>
            <w:szCs w:val="22"/>
            <w:shd w:val="clear" w:color="auto" w:fill="FFFFFF"/>
          </w:rPr>
          <w:t>https://cs.wikipedia.org/wiki/Peer-to-peer</w:t>
        </w:r>
      </w:hyperlink>
      <w:r w:rsidRPr="00377AA2">
        <w:rPr>
          <w:color w:val="212529"/>
          <w:sz w:val="22"/>
          <w:szCs w:val="22"/>
          <w:shd w:val="clear" w:color="auto" w:fill="FFFFFF"/>
        </w:rPr>
        <w:t xml:space="preserve">. </w:t>
      </w:r>
    </w:p>
    <w:p w14:paraId="2EF4F514" w14:textId="699DBF20" w:rsidR="00520767" w:rsidRPr="00377AA2" w:rsidRDefault="00520767" w:rsidP="00377AA2">
      <w:pPr>
        <w:pStyle w:val="Nadpis8"/>
        <w:spacing w:line="276" w:lineRule="auto"/>
        <w:rPr>
          <w:sz w:val="22"/>
          <w:szCs w:val="22"/>
        </w:rPr>
      </w:pPr>
      <w:r w:rsidRPr="00377AA2">
        <w:rPr>
          <w:i/>
          <w:sz w:val="22"/>
          <w:szCs w:val="22"/>
        </w:rPr>
        <w:t>Master-</w:t>
      </w:r>
      <w:r w:rsidR="4FB8AD64" w:rsidRPr="00377AA2">
        <w:rPr>
          <w:i/>
          <w:sz w:val="22"/>
          <w:szCs w:val="22"/>
        </w:rPr>
        <w:t>Slave</w:t>
      </w:r>
      <w:r w:rsidRPr="00377AA2">
        <w:rPr>
          <w:i/>
          <w:sz w:val="22"/>
          <w:szCs w:val="22"/>
        </w:rPr>
        <w:t xml:space="preserve"> versus</w:t>
      </w:r>
      <w:r w:rsidRPr="00377AA2">
        <w:rPr>
          <w:sz w:val="22"/>
          <w:szCs w:val="22"/>
        </w:rPr>
        <w:t xml:space="preserve"> P2P [online]. [cit. 2024-01-06]. Dostupné z: https://i.imgur.com/Z45Hirj.png</w:t>
      </w:r>
    </w:p>
    <w:p w14:paraId="44F01F41" w14:textId="152300A7" w:rsidR="00D94AA2" w:rsidRPr="00377AA2" w:rsidRDefault="005A4030" w:rsidP="00377AA2">
      <w:pPr>
        <w:pStyle w:val="Nadpis8"/>
        <w:spacing w:line="276" w:lineRule="auto"/>
        <w:rPr>
          <w:sz w:val="22"/>
          <w:szCs w:val="22"/>
        </w:rPr>
      </w:pPr>
      <w:bookmarkStart w:id="375" w:name="_Co_je_to"/>
      <w:bookmarkStart w:id="376" w:name="_PARTHOENS,_Christophe._Communicatio"/>
      <w:bookmarkEnd w:id="375"/>
      <w:bookmarkEnd w:id="376"/>
      <w:r w:rsidRPr="00377AA2">
        <w:rPr>
          <w:sz w:val="22"/>
          <w:szCs w:val="22"/>
        </w:rPr>
        <w:t xml:space="preserve">PARTHOENS, Christophe. Communication Media [online]. 2019 [cit. 2024-01-02]. Dostupné z: </w:t>
      </w:r>
      <w:hyperlink r:id="rId90" w:history="1">
        <w:r w:rsidRPr="00377AA2">
          <w:rPr>
            <w:rStyle w:val="Hypertextovodkaz"/>
            <w:sz w:val="22"/>
            <w:szCs w:val="22"/>
          </w:rPr>
          <w:t>https://support.knx.org/hc/en-us/articles/115003186125-Communication-Media</w:t>
        </w:r>
      </w:hyperlink>
    </w:p>
    <w:p w14:paraId="6D3D4FC2" w14:textId="0F7BDF8A" w:rsidR="005A4030" w:rsidRPr="00377AA2" w:rsidRDefault="005A4030" w:rsidP="00377AA2">
      <w:pPr>
        <w:pStyle w:val="Nadpis8"/>
        <w:spacing w:line="276" w:lineRule="auto"/>
        <w:rPr>
          <w:sz w:val="22"/>
          <w:szCs w:val="22"/>
        </w:rPr>
      </w:pPr>
      <w:bookmarkStart w:id="377" w:name="_KNX_Základy._Online."/>
      <w:bookmarkEnd w:id="377"/>
      <w:r w:rsidRPr="00377AA2">
        <w:rPr>
          <w:color w:val="212529"/>
          <w:sz w:val="22"/>
          <w:szCs w:val="22"/>
          <w:shd w:val="clear" w:color="auto" w:fill="FFFFFF"/>
        </w:rPr>
        <w:t>KNX Základy. Online. S. 5-10. Dostupné z: KNX Association,</w:t>
      </w:r>
      <w:r w:rsidR="0059691D" w:rsidRPr="00377AA2">
        <w:rPr>
          <w:color w:val="212529"/>
          <w:sz w:val="22"/>
          <w:szCs w:val="22"/>
          <w:shd w:val="clear" w:color="auto" w:fill="FFFFFF"/>
        </w:rPr>
        <w:t xml:space="preserve"> </w:t>
      </w:r>
      <w:hyperlink r:id="rId91" w:history="1">
        <w:r w:rsidRPr="00377AA2">
          <w:rPr>
            <w:rStyle w:val="Hypertextovodkaz"/>
            <w:sz w:val="22"/>
            <w:szCs w:val="22"/>
            <w:shd w:val="clear" w:color="auto" w:fill="FFFFFF"/>
          </w:rPr>
          <w:t>https://knxcz.cz/images/clanky/KNX_Basics_CZ_screen2.pdf</w:t>
        </w:r>
      </w:hyperlink>
      <w:r w:rsidRPr="00377AA2">
        <w:rPr>
          <w:color w:val="212529"/>
          <w:sz w:val="22"/>
          <w:szCs w:val="22"/>
          <w:shd w:val="clear" w:color="auto" w:fill="FFFFFF"/>
        </w:rPr>
        <w:t>. [cit. 2024-01-02].</w:t>
      </w:r>
    </w:p>
    <w:p w14:paraId="31165D86" w14:textId="273749C3" w:rsidR="005A4030" w:rsidRPr="00377AA2" w:rsidRDefault="005A4030" w:rsidP="00377AA2">
      <w:pPr>
        <w:pStyle w:val="Nadpis8"/>
        <w:spacing w:line="276" w:lineRule="auto"/>
        <w:rPr>
          <w:sz w:val="22"/>
          <w:szCs w:val="22"/>
        </w:rPr>
      </w:pPr>
      <w:bookmarkStart w:id="378" w:name="_Peer-to-peer._Online._Dostupné"/>
      <w:bookmarkStart w:id="379" w:name="_Bc._KUČEROVÁ,_Hana."/>
      <w:bookmarkStart w:id="380" w:name="_INTELECT._KNX_Technology"/>
      <w:bookmarkEnd w:id="378"/>
      <w:bookmarkEnd w:id="379"/>
      <w:bookmarkEnd w:id="380"/>
      <w:r w:rsidRPr="00377AA2">
        <w:rPr>
          <w:sz w:val="22"/>
          <w:szCs w:val="22"/>
        </w:rPr>
        <w:lastRenderedPageBreak/>
        <w:t xml:space="preserve">INTELECT. KNX Technology [online]. [cit. 2024-01-02]. Dostupné z: </w:t>
      </w:r>
      <w:hyperlink r:id="rId92" w:history="1">
        <w:r w:rsidRPr="00377AA2">
          <w:rPr>
            <w:rStyle w:val="Hypertextovodkaz"/>
            <w:sz w:val="22"/>
            <w:szCs w:val="22"/>
          </w:rPr>
          <w:t>https://www.intelect.ie/services/intelligent-buildings/the-technology/</w:t>
        </w:r>
      </w:hyperlink>
    </w:p>
    <w:p w14:paraId="6DE4B298" w14:textId="0EF34E8A" w:rsidR="00A94F96" w:rsidRPr="00377AA2" w:rsidRDefault="00A94F96" w:rsidP="00377AA2">
      <w:pPr>
        <w:pStyle w:val="Nadpis8"/>
        <w:spacing w:line="276" w:lineRule="auto"/>
        <w:rPr>
          <w:sz w:val="22"/>
          <w:szCs w:val="22"/>
        </w:rPr>
      </w:pPr>
      <w:bookmarkStart w:id="381" w:name="_KNX_Powerline_PL110."/>
      <w:bookmarkEnd w:id="381"/>
      <w:r w:rsidRPr="00377AA2">
        <w:rPr>
          <w:sz w:val="22"/>
          <w:szCs w:val="22"/>
        </w:rPr>
        <w:t xml:space="preserve">KNX Powerline PL110. Online. Dostupné z: </w:t>
      </w:r>
      <w:hyperlink r:id="rId93" w:history="1">
        <w:r w:rsidRPr="00377AA2">
          <w:rPr>
            <w:rStyle w:val="Hypertextovodkaz"/>
            <w:sz w:val="22"/>
            <w:szCs w:val="22"/>
          </w:rPr>
          <w:t>https://www.yumpu.com/en/document/read/23900183/knx-powerline-pl-110</w:t>
        </w:r>
      </w:hyperlink>
      <w:r w:rsidRPr="00377AA2">
        <w:rPr>
          <w:sz w:val="22"/>
          <w:szCs w:val="22"/>
        </w:rPr>
        <w:t>. [cit. 2024-01-02].</w:t>
      </w:r>
    </w:p>
    <w:p w14:paraId="3FD3F31D" w14:textId="1F027AAB" w:rsidR="00A94F96" w:rsidRPr="00377AA2" w:rsidRDefault="00A94F96" w:rsidP="00377AA2">
      <w:pPr>
        <w:pStyle w:val="Nadpis8"/>
        <w:spacing w:line="276" w:lineRule="auto"/>
        <w:rPr>
          <w:rStyle w:val="Hypertextovodkaz"/>
          <w:sz w:val="22"/>
          <w:szCs w:val="22"/>
        </w:rPr>
      </w:pPr>
      <w:bookmarkStart w:id="382" w:name="_How_Does_AI"/>
      <w:bookmarkEnd w:id="382"/>
      <w:r w:rsidRPr="00377AA2">
        <w:rPr>
          <w:i/>
          <w:iCs w:val="0"/>
          <w:color w:val="212529"/>
          <w:sz w:val="22"/>
          <w:szCs w:val="22"/>
          <w:shd w:val="clear" w:color="auto" w:fill="FFFFFF"/>
        </w:rPr>
        <w:t>How Does AI Work?</w:t>
      </w:r>
      <w:r w:rsidRPr="00377AA2">
        <w:rPr>
          <w:color w:val="212529"/>
          <w:sz w:val="22"/>
          <w:szCs w:val="22"/>
          <w:shd w:val="clear" w:color="auto" w:fill="FFFFFF"/>
        </w:rPr>
        <w:t xml:space="preserve"> [online]. [cit. 2024-01-02]. Dostupné z: </w:t>
      </w:r>
      <w:hyperlink r:id="rId94" w:history="1">
        <w:r w:rsidRPr="00377AA2">
          <w:rPr>
            <w:rStyle w:val="Hypertextovodkaz"/>
            <w:sz w:val="22"/>
            <w:szCs w:val="22"/>
            <w:shd w:val="clear" w:color="auto" w:fill="FFFFFF"/>
          </w:rPr>
          <w:t>https://engineeryoursound.com/how-does-audio-ai-work-a-guide-for-beginners/</w:t>
        </w:r>
      </w:hyperlink>
    </w:p>
    <w:p w14:paraId="0C5941F0" w14:textId="711FC847" w:rsidR="00BB52D2" w:rsidRPr="00377AA2" w:rsidRDefault="00BB52D2" w:rsidP="00377AA2">
      <w:pPr>
        <w:pStyle w:val="Nadpis8"/>
        <w:spacing w:line="276" w:lineRule="auto"/>
        <w:rPr>
          <w:sz w:val="22"/>
          <w:szCs w:val="22"/>
        </w:rPr>
      </w:pPr>
      <w:r w:rsidRPr="00377AA2">
        <w:rPr>
          <w:sz w:val="22"/>
          <w:szCs w:val="22"/>
        </w:rPr>
        <w:t xml:space="preserve">ALLEGRO. </w:t>
      </w:r>
      <w:r w:rsidRPr="00377AA2">
        <w:rPr>
          <w:i/>
          <w:iCs w:val="0"/>
          <w:sz w:val="22"/>
          <w:szCs w:val="22"/>
        </w:rPr>
        <w:t>Alexa Echo Dot 5</w:t>
      </w:r>
      <w:r w:rsidRPr="00377AA2">
        <w:rPr>
          <w:sz w:val="22"/>
          <w:szCs w:val="22"/>
        </w:rPr>
        <w:t xml:space="preserve"> [online]. [cit. 2024-01-06]. Dostupné z: </w:t>
      </w:r>
      <w:hyperlink r:id="rId95" w:history="1">
        <w:r w:rsidRPr="00377AA2">
          <w:rPr>
            <w:rStyle w:val="Hypertextovodkaz"/>
            <w:sz w:val="22"/>
            <w:szCs w:val="22"/>
          </w:rPr>
          <w:t>https://allegro.cz/nabidka/prenosny-reproduktor-amazon-echo-dot-5-modry-15-w-s-alexa-14482377311</w:t>
        </w:r>
      </w:hyperlink>
    </w:p>
    <w:sectPr w:rsidR="00BB52D2" w:rsidRPr="00377AA2" w:rsidSect="00375577">
      <w:footerReference w:type="default" r:id="rId96"/>
      <w:pgSz w:w="11907" w:h="16840" w:code="9"/>
      <w:pgMar w:top="851" w:right="794" w:bottom="567" w:left="79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90DC0" w14:textId="77777777" w:rsidR="00375577" w:rsidRDefault="00375577">
      <w:r>
        <w:separator/>
      </w:r>
    </w:p>
    <w:p w14:paraId="19B1639B" w14:textId="77777777" w:rsidR="00375577" w:rsidRDefault="00375577"/>
  </w:endnote>
  <w:endnote w:type="continuationSeparator" w:id="0">
    <w:p w14:paraId="4E92645C" w14:textId="77777777" w:rsidR="00375577" w:rsidRDefault="00375577">
      <w:r>
        <w:continuationSeparator/>
      </w:r>
    </w:p>
    <w:p w14:paraId="6120FC5B" w14:textId="77777777" w:rsidR="00375577" w:rsidRDefault="003755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9E253" w14:textId="77777777" w:rsidR="008471FB" w:rsidRDefault="008471FB">
    <w:pPr>
      <w:pStyle w:val="Zpat"/>
      <w:jc w:val="center"/>
    </w:pPr>
  </w:p>
  <w:p w14:paraId="23DE523C" w14:textId="77777777" w:rsidR="008471FB" w:rsidRDefault="008471F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776007"/>
      <w:docPartObj>
        <w:docPartGallery w:val="Page Numbers (Bottom of Page)"/>
        <w:docPartUnique/>
      </w:docPartObj>
    </w:sdtPr>
    <w:sdtContent>
      <w:p w14:paraId="10529A99" w14:textId="5222DD03" w:rsidR="00354AAB" w:rsidRDefault="00354AAB">
        <w:pPr>
          <w:pStyle w:val="Zpat"/>
          <w:jc w:val="center"/>
        </w:pPr>
        <w:r>
          <w:fldChar w:fldCharType="begin"/>
        </w:r>
        <w:r>
          <w:instrText>PAGE   \* MERGEFORMAT</w:instrText>
        </w:r>
        <w:r>
          <w:fldChar w:fldCharType="separate"/>
        </w:r>
        <w:r>
          <w:t>2</w:t>
        </w:r>
        <w:r>
          <w:fldChar w:fldCharType="end"/>
        </w:r>
      </w:p>
    </w:sdtContent>
  </w:sdt>
  <w:p w14:paraId="07547A01" w14:textId="77777777" w:rsidR="00FF6F58" w:rsidRDefault="00FF6F5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7A056" w14:textId="75841D86" w:rsidR="00354AAB" w:rsidRDefault="00354AAB">
    <w:pPr>
      <w:pStyle w:val="Zpat"/>
      <w:jc w:val="center"/>
    </w:pPr>
  </w:p>
  <w:p w14:paraId="0D8EE03B" w14:textId="77777777" w:rsidR="00354AAB" w:rsidRDefault="00354AA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75B78" w14:textId="77777777" w:rsidR="00375577" w:rsidRDefault="00375577">
      <w:r>
        <w:separator/>
      </w:r>
    </w:p>
    <w:p w14:paraId="24ACEF73" w14:textId="77777777" w:rsidR="00375577" w:rsidRDefault="00375577"/>
  </w:footnote>
  <w:footnote w:type="continuationSeparator" w:id="0">
    <w:p w14:paraId="327F68B2" w14:textId="77777777" w:rsidR="00375577" w:rsidRDefault="00375577">
      <w:r>
        <w:continuationSeparator/>
      </w:r>
    </w:p>
    <w:p w14:paraId="5CE04B5B" w14:textId="77777777" w:rsidR="00375577" w:rsidRDefault="003755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CEAD" w14:textId="77777777" w:rsidR="00657ACD" w:rsidRDefault="00657ACD" w:rsidP="00DB42AE">
    <w:pPr>
      <w:pStyle w:val="Zhlav"/>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0A41" w14:textId="77777777" w:rsidR="000F1F8E" w:rsidRPr="000F1F8E" w:rsidRDefault="000F1F8E" w:rsidP="000F1F8E">
    <w:pPr>
      <w:pStyle w:val="Zhlav"/>
    </w:pPr>
  </w:p>
</w:hdr>
</file>

<file path=word/intelligence2.xml><?xml version="1.0" encoding="utf-8"?>
<int2:intelligence xmlns:int2="http://schemas.microsoft.com/office/intelligence/2020/intelligence" xmlns:oel="http://schemas.microsoft.com/office/2019/extlst">
  <int2:observations>
    <int2:bookmark int2:bookmarkName="_Int_BNEJU5mD" int2:invalidationBookmarkName="" int2:hashCode="VHOhdMCWgrmi1p" int2:id="sgTnmiNE">
      <int2:state int2:value="Rejected" int2:type="AugLoop_Text_Critique"/>
    </int2:bookmark>
    <int2:bookmark int2:bookmarkName="_Int_sXA1cMMP" int2:invalidationBookmarkName="" int2:hashCode="Jenb6xaQ5rNkxT" int2:id="MZlHWxTi">
      <int2:state int2:value="Rejected" int2:type="AugLoop_Text_Critique"/>
    </int2:bookmark>
    <int2:bookmark int2:bookmarkName="_Int_FU8gPHih" int2:invalidationBookmarkName="" int2:hashCode="u8zfLvsztS5snQ" int2:id="RIc2obMp">
      <int2:state int2:value="Rejected" int2:type="AugLoop_Text_Critique"/>
    </int2:bookmark>
    <int2:bookmark int2:bookmarkName="_Int_bppHQeb2" int2:invalidationBookmarkName="" int2:hashCode="yBt53zxkSOrnxP" int2:id="i8qeoYEG">
      <int2:state int2:value="Rejected" int2:type="AugLoop_Text_Critique"/>
    </int2:bookmark>
    <int2:bookmark int2:bookmarkName="_Int_W3dETqSW" int2:invalidationBookmarkName="" int2:hashCode="hyU6I9HWpcm8Xm" int2:id="kCPcvdz0">
      <int2:state int2:value="Rejected" int2:type="AugLoop_Text_Critique"/>
    </int2:bookmark>
    <int2:bookmark int2:bookmarkName="_Int_nmvBXnnT" int2:invalidationBookmarkName="" int2:hashCode="uIxFuaOwBK+bVj" int2:id="j7UhTBgw">
      <int2:state int2:value="Rejected" int2:type="AugLoop_Text_Critique"/>
    </int2:bookmark>
    <int2:bookmark int2:bookmarkName="_Int_PfXwB8nJ" int2:invalidationBookmarkName="" int2:hashCode="yVAFngKlGeJU4b" int2:id="IuaNpNr4">
      <int2:state int2:value="Rejected" int2:type="AugLoop_Text_Critique"/>
    </int2:bookmark>
    <int2:bookmark int2:bookmarkName="_Int_iPYy75Li" int2:invalidationBookmarkName="" int2:hashCode="vaciBIhQqmstD9" int2:id="b2MxaAix">
      <int2:state int2:value="Rejected" int2:type="AugLoop_Text_Critique"/>
    </int2:bookmark>
    <int2:bookmark int2:bookmarkName="_Int_f5uhhFVh" int2:invalidationBookmarkName="" int2:hashCode="U8HWr6MaqthaaT" int2:id="6O5QqUVy">
      <int2:state int2:value="Rejected" int2:type="AugLoop_Text_Critique"/>
    </int2:bookmark>
    <int2:bookmark int2:bookmarkName="_Int_HNBxCMeW" int2:invalidationBookmarkName="" int2:hashCode="7rNdMxvdzd/bsK" int2:id="2n3QrxBP">
      <int2:state int2:value="Rejected" int2:type="AugLoop_Text_Critique"/>
    </int2:bookmark>
    <int2:bookmark int2:bookmarkName="_Int_18gAdQvV" int2:invalidationBookmarkName="" int2:hashCode="vEtIS5jrhTuIeg" int2:id="q1xLCgri">
      <int2:state int2:value="Rejected" int2:type="AugLoop_Text_Critique"/>
    </int2:bookmark>
    <int2:bookmark int2:bookmarkName="_Int_x5tzrlyj" int2:invalidationBookmarkName="" int2:hashCode="FNUeGZOTrE4gaH" int2:id="4Pz6JOy8">
      <int2:state int2:value="Rejected" int2:type="AugLoop_Text_Critique"/>
    </int2:bookmark>
    <int2:bookmark int2:bookmarkName="_Int_3o7UzA1M" int2:invalidationBookmarkName="" int2:hashCode="DDkYuumwZij6Ry" int2:id="UY9t7FE1">
      <int2:state int2:value="Rejected" int2:type="AugLoop_Text_Critique"/>
    </int2:bookmark>
    <int2:bookmark int2:bookmarkName="_Int_JucEvd9R" int2:invalidationBookmarkName="" int2:hashCode="8OVaZqKZg9L7F0" int2:id="oYIUexyy">
      <int2:state int2:value="Rejected" int2:type="AugLoop_Text_Critique"/>
    </int2:bookmark>
    <int2:bookmark int2:bookmarkName="_Int_cLBWVoUN" int2:invalidationBookmarkName="" int2:hashCode="0jtZh1BMGz3khL" int2:id="GHWv5WQ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E759C"/>
    <w:multiLevelType w:val="multilevel"/>
    <w:tmpl w:val="049671F2"/>
    <w:lvl w:ilvl="0">
      <w:start w:val="1"/>
      <w:numFmt w:val="decimal"/>
      <w:pStyle w:val="Nadpis1"/>
      <w:lvlText w:val="%1"/>
      <w:lvlJc w:val="left"/>
      <w:pPr>
        <w:tabs>
          <w:tab w:val="num" w:pos="360"/>
        </w:tabs>
        <w:ind w:left="360" w:hanging="360"/>
      </w:pPr>
      <w:rPr>
        <w:rFonts w:hint="default"/>
        <w:i w:val="0"/>
        <w:iCs/>
        <w:sz w:val="32"/>
        <w:szCs w:val="32"/>
      </w:rPr>
    </w:lvl>
    <w:lvl w:ilvl="1">
      <w:start w:val="1"/>
      <w:numFmt w:val="decimal"/>
      <w:pStyle w:val="Nadpis2"/>
      <w:lvlText w:val="%1.%2"/>
      <w:lvlJc w:val="left"/>
      <w:pPr>
        <w:tabs>
          <w:tab w:val="num" w:pos="284"/>
        </w:tabs>
        <w:ind w:left="57" w:firstLine="0"/>
      </w:pPr>
      <w:rPr>
        <w:rFonts w:hint="default"/>
      </w:rPr>
    </w:lvl>
    <w:lvl w:ilvl="2">
      <w:start w:val="1"/>
      <w:numFmt w:val="decimal"/>
      <w:pStyle w:val="Nadpis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19AD2636"/>
    <w:multiLevelType w:val="hybridMultilevel"/>
    <w:tmpl w:val="437A03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FF64E77"/>
    <w:multiLevelType w:val="multilevel"/>
    <w:tmpl w:val="EAD0EA8C"/>
    <w:styleLink w:val="11111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 w15:restartNumberingAfterBreak="0">
    <w:nsid w:val="2BF17FBE"/>
    <w:multiLevelType w:val="hybridMultilevel"/>
    <w:tmpl w:val="881C1244"/>
    <w:lvl w:ilvl="0" w:tplc="7D4E821E">
      <w:start w:val="1"/>
      <w:numFmt w:val="decimal"/>
      <w:pStyle w:val="Nadpis6"/>
      <w:lvlText w:val="Obrázek 2.%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55427F3D"/>
    <w:multiLevelType w:val="hybridMultilevel"/>
    <w:tmpl w:val="B6E85A94"/>
    <w:lvl w:ilvl="0" w:tplc="B65ECC8C">
      <w:start w:val="1"/>
      <w:numFmt w:val="decimal"/>
      <w:pStyle w:val="Nadpis5"/>
      <w:lvlText w:val="Obrázek 1.%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6" w15:restartNumberingAfterBreak="0">
    <w:nsid w:val="5DCC1E63"/>
    <w:multiLevelType w:val="hybridMultilevel"/>
    <w:tmpl w:val="F91AF062"/>
    <w:lvl w:ilvl="0" w:tplc="66C05E9A">
      <w:start w:val="1"/>
      <w:numFmt w:val="decimal"/>
      <w:pStyle w:val="Nadpis8"/>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60100AB9"/>
    <w:multiLevelType w:val="hybridMultilevel"/>
    <w:tmpl w:val="F768DB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9D00EEA"/>
    <w:multiLevelType w:val="hybridMultilevel"/>
    <w:tmpl w:val="905C98F0"/>
    <w:lvl w:ilvl="0" w:tplc="DDD4D1E6">
      <w:start w:val="1"/>
      <w:numFmt w:val="decimal"/>
      <w:pStyle w:val="Nadpis9"/>
      <w:lvlText w:val="Obrázek 3.%1"/>
      <w:lvlJc w:val="left"/>
      <w:pPr>
        <w:ind w:left="720" w:hanging="360"/>
      </w:pPr>
      <w:rPr>
        <w:rFonts w:hint="default"/>
        <w:b w:val="0"/>
        <w:bCs w:val="0"/>
        <w:i/>
        <w:iCs/>
        <w:sz w:val="24"/>
        <w:szCs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0" w15:restartNumberingAfterBreak="0">
    <w:nsid w:val="7B97271A"/>
    <w:multiLevelType w:val="hybridMultilevel"/>
    <w:tmpl w:val="9328CF2C"/>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7E9C6E56"/>
    <w:multiLevelType w:val="hybridMultilevel"/>
    <w:tmpl w:val="57969082"/>
    <w:lvl w:ilvl="0" w:tplc="009E2098">
      <w:start w:val="1"/>
      <w:numFmt w:val="ordinal"/>
      <w:pStyle w:val="Obrzek4"/>
      <w:lvlText w:val="Obrázek 4.%1"/>
      <w:lvlJc w:val="left"/>
      <w:pPr>
        <w:ind w:left="720" w:hanging="360"/>
      </w:pPr>
      <w:rPr>
        <w:rFonts w:ascii="Times New Roman" w:hAnsi="Times New Roman" w:hint="default"/>
        <w:b w:val="0"/>
        <w:i/>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2019038792">
    <w:abstractNumId w:val="11"/>
  </w:num>
  <w:num w:numId="2" w16cid:durableId="736130085">
    <w:abstractNumId w:val="0"/>
  </w:num>
  <w:num w:numId="3" w16cid:durableId="797407762">
    <w:abstractNumId w:val="3"/>
  </w:num>
  <w:num w:numId="4" w16cid:durableId="402992374">
    <w:abstractNumId w:val="9"/>
  </w:num>
  <w:num w:numId="5" w16cid:durableId="741871948">
    <w:abstractNumId w:val="2"/>
  </w:num>
  <w:num w:numId="6" w16cid:durableId="1414164349">
    <w:abstractNumId w:val="7"/>
  </w:num>
  <w:num w:numId="7" w16cid:durableId="22219084">
    <w:abstractNumId w:val="5"/>
  </w:num>
  <w:num w:numId="8" w16cid:durableId="1442411892">
    <w:abstractNumId w:val="4"/>
  </w:num>
  <w:num w:numId="9" w16cid:durableId="840311647">
    <w:abstractNumId w:val="1"/>
  </w:num>
  <w:num w:numId="10" w16cid:durableId="1723746794">
    <w:abstractNumId w:val="6"/>
  </w:num>
  <w:num w:numId="11" w16cid:durableId="596602059">
    <w:abstractNumId w:val="10"/>
  </w:num>
  <w:num w:numId="12" w16cid:durableId="104933988">
    <w:abstractNumId w:val="8"/>
  </w:num>
  <w:num w:numId="13" w16cid:durableId="1433740749">
    <w:abstractNumId w:val="8"/>
    <w:lvlOverride w:ilvl="0">
      <w:startOverride w:val="1"/>
    </w:lvlOverride>
  </w:num>
  <w:num w:numId="14" w16cid:durableId="2013412589">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6A8"/>
    <w:rsid w:val="0000737E"/>
    <w:rsid w:val="00010BD3"/>
    <w:rsid w:val="000179F3"/>
    <w:rsid w:val="000416C4"/>
    <w:rsid w:val="00046525"/>
    <w:rsid w:val="00055845"/>
    <w:rsid w:val="00071ADE"/>
    <w:rsid w:val="00084A69"/>
    <w:rsid w:val="00091B1C"/>
    <w:rsid w:val="000B40C6"/>
    <w:rsid w:val="000C6C54"/>
    <w:rsid w:val="000F1F8E"/>
    <w:rsid w:val="000F4532"/>
    <w:rsid w:val="000F5ED1"/>
    <w:rsid w:val="0010403F"/>
    <w:rsid w:val="00106D4A"/>
    <w:rsid w:val="001179E0"/>
    <w:rsid w:val="001232CD"/>
    <w:rsid w:val="00131D49"/>
    <w:rsid w:val="00133895"/>
    <w:rsid w:val="00137BB1"/>
    <w:rsid w:val="001461FC"/>
    <w:rsid w:val="00157365"/>
    <w:rsid w:val="00162560"/>
    <w:rsid w:val="001676A8"/>
    <w:rsid w:val="00171FCE"/>
    <w:rsid w:val="0018169E"/>
    <w:rsid w:val="001B1EC3"/>
    <w:rsid w:val="001B6F92"/>
    <w:rsid w:val="001D39EF"/>
    <w:rsid w:val="001E129A"/>
    <w:rsid w:val="001F3361"/>
    <w:rsid w:val="001F423D"/>
    <w:rsid w:val="00230592"/>
    <w:rsid w:val="00276FE6"/>
    <w:rsid w:val="00280AB1"/>
    <w:rsid w:val="002810D2"/>
    <w:rsid w:val="002822FE"/>
    <w:rsid w:val="00286700"/>
    <w:rsid w:val="0029013E"/>
    <w:rsid w:val="002937E5"/>
    <w:rsid w:val="00294C06"/>
    <w:rsid w:val="002B5E7D"/>
    <w:rsid w:val="002C2B4A"/>
    <w:rsid w:val="002C58DD"/>
    <w:rsid w:val="002E744E"/>
    <w:rsid w:val="002F3109"/>
    <w:rsid w:val="002F4ACE"/>
    <w:rsid w:val="003000B1"/>
    <w:rsid w:val="00320CEC"/>
    <w:rsid w:val="003237B3"/>
    <w:rsid w:val="00331AC0"/>
    <w:rsid w:val="00337B87"/>
    <w:rsid w:val="00354AAB"/>
    <w:rsid w:val="00356162"/>
    <w:rsid w:val="00360680"/>
    <w:rsid w:val="003652EE"/>
    <w:rsid w:val="00375577"/>
    <w:rsid w:val="00377AA2"/>
    <w:rsid w:val="003826F1"/>
    <w:rsid w:val="003844A7"/>
    <w:rsid w:val="003854A9"/>
    <w:rsid w:val="00386926"/>
    <w:rsid w:val="00396DD9"/>
    <w:rsid w:val="003A1A02"/>
    <w:rsid w:val="003A543A"/>
    <w:rsid w:val="003B01B9"/>
    <w:rsid w:val="003B05B9"/>
    <w:rsid w:val="003B2FB6"/>
    <w:rsid w:val="003C242E"/>
    <w:rsid w:val="003F1AC1"/>
    <w:rsid w:val="003F5FC2"/>
    <w:rsid w:val="00403842"/>
    <w:rsid w:val="004347BC"/>
    <w:rsid w:val="004523EE"/>
    <w:rsid w:val="00455B1F"/>
    <w:rsid w:val="00483A69"/>
    <w:rsid w:val="004840B4"/>
    <w:rsid w:val="00486309"/>
    <w:rsid w:val="00490DEE"/>
    <w:rsid w:val="004A070B"/>
    <w:rsid w:val="004A12E0"/>
    <w:rsid w:val="004A42A2"/>
    <w:rsid w:val="004A4702"/>
    <w:rsid w:val="004C3F55"/>
    <w:rsid w:val="004C750E"/>
    <w:rsid w:val="004D028D"/>
    <w:rsid w:val="004E43FF"/>
    <w:rsid w:val="00516224"/>
    <w:rsid w:val="00520767"/>
    <w:rsid w:val="00560F3D"/>
    <w:rsid w:val="00570D9F"/>
    <w:rsid w:val="00573CAF"/>
    <w:rsid w:val="005768A8"/>
    <w:rsid w:val="00580324"/>
    <w:rsid w:val="00582A6C"/>
    <w:rsid w:val="0058380A"/>
    <w:rsid w:val="005846FE"/>
    <w:rsid w:val="0058487D"/>
    <w:rsid w:val="0058710E"/>
    <w:rsid w:val="0059691D"/>
    <w:rsid w:val="005A4030"/>
    <w:rsid w:val="005A5820"/>
    <w:rsid w:val="005D3E15"/>
    <w:rsid w:val="005D5EFD"/>
    <w:rsid w:val="005E2C4A"/>
    <w:rsid w:val="005E53FE"/>
    <w:rsid w:val="005E6546"/>
    <w:rsid w:val="005F3335"/>
    <w:rsid w:val="006022A1"/>
    <w:rsid w:val="00614852"/>
    <w:rsid w:val="006201F1"/>
    <w:rsid w:val="00622040"/>
    <w:rsid w:val="00631643"/>
    <w:rsid w:val="00656F60"/>
    <w:rsid w:val="00657ACD"/>
    <w:rsid w:val="0066021D"/>
    <w:rsid w:val="00662A2C"/>
    <w:rsid w:val="00666C6F"/>
    <w:rsid w:val="00671097"/>
    <w:rsid w:val="00672346"/>
    <w:rsid w:val="00676A3A"/>
    <w:rsid w:val="00680144"/>
    <w:rsid w:val="00680F97"/>
    <w:rsid w:val="00685CB0"/>
    <w:rsid w:val="006A4813"/>
    <w:rsid w:val="006C2C63"/>
    <w:rsid w:val="006E0D99"/>
    <w:rsid w:val="006E2B97"/>
    <w:rsid w:val="006F3720"/>
    <w:rsid w:val="00702EBD"/>
    <w:rsid w:val="0070571A"/>
    <w:rsid w:val="007117A3"/>
    <w:rsid w:val="007254A8"/>
    <w:rsid w:val="00725DCA"/>
    <w:rsid w:val="00726C0D"/>
    <w:rsid w:val="007360AA"/>
    <w:rsid w:val="007373A2"/>
    <w:rsid w:val="00756E7C"/>
    <w:rsid w:val="007A43BB"/>
    <w:rsid w:val="007B6D24"/>
    <w:rsid w:val="007C4434"/>
    <w:rsid w:val="007D255D"/>
    <w:rsid w:val="00802D4F"/>
    <w:rsid w:val="0081062C"/>
    <w:rsid w:val="00811BD3"/>
    <w:rsid w:val="00821DC5"/>
    <w:rsid w:val="0082738F"/>
    <w:rsid w:val="00832506"/>
    <w:rsid w:val="00833565"/>
    <w:rsid w:val="008359CF"/>
    <w:rsid w:val="00837063"/>
    <w:rsid w:val="008452CC"/>
    <w:rsid w:val="008471FB"/>
    <w:rsid w:val="00855A83"/>
    <w:rsid w:val="00863680"/>
    <w:rsid w:val="0086403A"/>
    <w:rsid w:val="00866105"/>
    <w:rsid w:val="0087291F"/>
    <w:rsid w:val="00886427"/>
    <w:rsid w:val="00890922"/>
    <w:rsid w:val="0089638E"/>
    <w:rsid w:val="00896E56"/>
    <w:rsid w:val="008A4BD7"/>
    <w:rsid w:val="008B222A"/>
    <w:rsid w:val="008B6730"/>
    <w:rsid w:val="008C0D77"/>
    <w:rsid w:val="008D6A4F"/>
    <w:rsid w:val="008E7609"/>
    <w:rsid w:val="008F089F"/>
    <w:rsid w:val="008F39A2"/>
    <w:rsid w:val="0090078C"/>
    <w:rsid w:val="00907764"/>
    <w:rsid w:val="00912E00"/>
    <w:rsid w:val="00917522"/>
    <w:rsid w:val="0092724D"/>
    <w:rsid w:val="00940795"/>
    <w:rsid w:val="0094436F"/>
    <w:rsid w:val="00955A9E"/>
    <w:rsid w:val="0096535C"/>
    <w:rsid w:val="009807D3"/>
    <w:rsid w:val="009838D2"/>
    <w:rsid w:val="009910B6"/>
    <w:rsid w:val="00996626"/>
    <w:rsid w:val="00996CC0"/>
    <w:rsid w:val="009A03B6"/>
    <w:rsid w:val="009A240C"/>
    <w:rsid w:val="009A77BD"/>
    <w:rsid w:val="00A00297"/>
    <w:rsid w:val="00A0246F"/>
    <w:rsid w:val="00A0304C"/>
    <w:rsid w:val="00A0732E"/>
    <w:rsid w:val="00A07699"/>
    <w:rsid w:val="00A1344E"/>
    <w:rsid w:val="00A15971"/>
    <w:rsid w:val="00A53909"/>
    <w:rsid w:val="00A60C33"/>
    <w:rsid w:val="00A841C4"/>
    <w:rsid w:val="00A94F96"/>
    <w:rsid w:val="00A95B9D"/>
    <w:rsid w:val="00AB18DA"/>
    <w:rsid w:val="00AC64D3"/>
    <w:rsid w:val="00AD0F9D"/>
    <w:rsid w:val="00AD1A10"/>
    <w:rsid w:val="00B043DD"/>
    <w:rsid w:val="00B066B2"/>
    <w:rsid w:val="00B07699"/>
    <w:rsid w:val="00B103FF"/>
    <w:rsid w:val="00B3357D"/>
    <w:rsid w:val="00B46861"/>
    <w:rsid w:val="00B47504"/>
    <w:rsid w:val="00B56271"/>
    <w:rsid w:val="00B61E9E"/>
    <w:rsid w:val="00B8449A"/>
    <w:rsid w:val="00B90FE5"/>
    <w:rsid w:val="00B97E74"/>
    <w:rsid w:val="00BA0179"/>
    <w:rsid w:val="00BA535D"/>
    <w:rsid w:val="00BA690F"/>
    <w:rsid w:val="00BB3EA8"/>
    <w:rsid w:val="00BB52D2"/>
    <w:rsid w:val="00BC1D2B"/>
    <w:rsid w:val="00BE5DF2"/>
    <w:rsid w:val="00BF1923"/>
    <w:rsid w:val="00BF48A5"/>
    <w:rsid w:val="00C248FB"/>
    <w:rsid w:val="00C44F90"/>
    <w:rsid w:val="00C46117"/>
    <w:rsid w:val="00C47338"/>
    <w:rsid w:val="00C833BB"/>
    <w:rsid w:val="00C83801"/>
    <w:rsid w:val="00C91564"/>
    <w:rsid w:val="00C93C63"/>
    <w:rsid w:val="00CA3973"/>
    <w:rsid w:val="00CC7366"/>
    <w:rsid w:val="00CD3DC3"/>
    <w:rsid w:val="00CD4A9B"/>
    <w:rsid w:val="00CF7670"/>
    <w:rsid w:val="00CF7C98"/>
    <w:rsid w:val="00D04AE6"/>
    <w:rsid w:val="00D054DB"/>
    <w:rsid w:val="00D12AB2"/>
    <w:rsid w:val="00D17DE7"/>
    <w:rsid w:val="00D24FF3"/>
    <w:rsid w:val="00D277E4"/>
    <w:rsid w:val="00D301B4"/>
    <w:rsid w:val="00D41AB3"/>
    <w:rsid w:val="00D41C2C"/>
    <w:rsid w:val="00D433EA"/>
    <w:rsid w:val="00D46720"/>
    <w:rsid w:val="00D57230"/>
    <w:rsid w:val="00D57296"/>
    <w:rsid w:val="00D667BD"/>
    <w:rsid w:val="00D72EB1"/>
    <w:rsid w:val="00D75539"/>
    <w:rsid w:val="00D765BF"/>
    <w:rsid w:val="00D92D12"/>
    <w:rsid w:val="00D94AA2"/>
    <w:rsid w:val="00D967BB"/>
    <w:rsid w:val="00DB42AE"/>
    <w:rsid w:val="00DC2C5D"/>
    <w:rsid w:val="00DE310F"/>
    <w:rsid w:val="00DF6FED"/>
    <w:rsid w:val="00E028B8"/>
    <w:rsid w:val="00E12158"/>
    <w:rsid w:val="00E15D00"/>
    <w:rsid w:val="00E15FA1"/>
    <w:rsid w:val="00E219C1"/>
    <w:rsid w:val="00E2667A"/>
    <w:rsid w:val="00E41AE1"/>
    <w:rsid w:val="00E5416C"/>
    <w:rsid w:val="00E545FD"/>
    <w:rsid w:val="00E55F69"/>
    <w:rsid w:val="00E83E8D"/>
    <w:rsid w:val="00E87211"/>
    <w:rsid w:val="00E9780B"/>
    <w:rsid w:val="00EA4074"/>
    <w:rsid w:val="00EA4374"/>
    <w:rsid w:val="00EA5E87"/>
    <w:rsid w:val="00EA687D"/>
    <w:rsid w:val="00EA693D"/>
    <w:rsid w:val="00EB0D51"/>
    <w:rsid w:val="00EC41DD"/>
    <w:rsid w:val="00EF61F8"/>
    <w:rsid w:val="00F03DA6"/>
    <w:rsid w:val="00F1104F"/>
    <w:rsid w:val="00F15B67"/>
    <w:rsid w:val="00F22EB3"/>
    <w:rsid w:val="00F41198"/>
    <w:rsid w:val="00F43FE1"/>
    <w:rsid w:val="00F45C54"/>
    <w:rsid w:val="00F71C03"/>
    <w:rsid w:val="00F81A9B"/>
    <w:rsid w:val="00F8275C"/>
    <w:rsid w:val="00F8632F"/>
    <w:rsid w:val="00F90C92"/>
    <w:rsid w:val="00F94A83"/>
    <w:rsid w:val="00F96DC8"/>
    <w:rsid w:val="00FA6973"/>
    <w:rsid w:val="00FC1D7E"/>
    <w:rsid w:val="00FC1F9B"/>
    <w:rsid w:val="00FD30D9"/>
    <w:rsid w:val="00FE19E9"/>
    <w:rsid w:val="00FE2D93"/>
    <w:rsid w:val="00FE3CE3"/>
    <w:rsid w:val="00FF6F58"/>
    <w:rsid w:val="00FF7952"/>
    <w:rsid w:val="042CA67E"/>
    <w:rsid w:val="0815BED8"/>
    <w:rsid w:val="0AC02656"/>
    <w:rsid w:val="0B105941"/>
    <w:rsid w:val="0DC6C2F9"/>
    <w:rsid w:val="15B8AC81"/>
    <w:rsid w:val="1C5F9B94"/>
    <w:rsid w:val="1CF3C509"/>
    <w:rsid w:val="20248DD0"/>
    <w:rsid w:val="2205B9C7"/>
    <w:rsid w:val="223B0C5A"/>
    <w:rsid w:val="2442521A"/>
    <w:rsid w:val="25A7F9E7"/>
    <w:rsid w:val="25F55CB8"/>
    <w:rsid w:val="26B58562"/>
    <w:rsid w:val="2A4E4A4E"/>
    <w:rsid w:val="2FFED721"/>
    <w:rsid w:val="31CDAC39"/>
    <w:rsid w:val="3A259E88"/>
    <w:rsid w:val="3CE3B31D"/>
    <w:rsid w:val="4010B1F7"/>
    <w:rsid w:val="420674A2"/>
    <w:rsid w:val="49A90DC8"/>
    <w:rsid w:val="4BA93045"/>
    <w:rsid w:val="4FB8AD64"/>
    <w:rsid w:val="5261EF92"/>
    <w:rsid w:val="53CB1BBD"/>
    <w:rsid w:val="53D9149E"/>
    <w:rsid w:val="5F3C0FC9"/>
    <w:rsid w:val="623A3FAA"/>
    <w:rsid w:val="68EBBA95"/>
    <w:rsid w:val="6A6C63D5"/>
    <w:rsid w:val="6AF3BDEB"/>
    <w:rsid w:val="6C0FE5DA"/>
    <w:rsid w:val="6C35F165"/>
    <w:rsid w:val="799A3F8E"/>
    <w:rsid w:val="7BD86B78"/>
    <w:rsid w:val="7F36D402"/>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DF6E3"/>
  <w15:chartTrackingRefBased/>
  <w15:docId w15:val="{AB882667-C329-4A4C-A2FD-7A5F0C51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57296"/>
    <w:pPr>
      <w:spacing w:after="120" w:line="360" w:lineRule="auto"/>
      <w:jc w:val="both"/>
    </w:pPr>
    <w:rPr>
      <w:sz w:val="24"/>
      <w:szCs w:val="24"/>
    </w:rPr>
  </w:style>
  <w:style w:type="paragraph" w:styleId="Nadpis1">
    <w:name w:val="heading 1"/>
    <w:basedOn w:val="Normln"/>
    <w:next w:val="Normln"/>
    <w:link w:val="Nadpis1Char"/>
    <w:qFormat/>
    <w:rsid w:val="000F5ED1"/>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link w:val="Nadpis2Char"/>
    <w:qFormat/>
    <w:rsid w:val="000F5ED1"/>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link w:val="Nadpis3Char"/>
    <w:qFormat/>
    <w:rsid w:val="001B1EC3"/>
    <w:pPr>
      <w:keepNext/>
      <w:numPr>
        <w:ilvl w:val="2"/>
        <w:numId w:val="2"/>
      </w:numPr>
      <w:tabs>
        <w:tab w:val="left" w:pos="1134"/>
      </w:tabs>
      <w:spacing w:before="240"/>
      <w:ind w:left="504"/>
      <w:jc w:val="left"/>
      <w:outlineLvl w:val="2"/>
    </w:pPr>
    <w:rPr>
      <w:b/>
      <w:bCs/>
    </w:rPr>
  </w:style>
  <w:style w:type="paragraph" w:styleId="Nadpis4">
    <w:name w:val="heading 4"/>
    <w:basedOn w:val="Normln"/>
    <w:next w:val="Normln"/>
    <w:link w:val="Nadpis4Char"/>
    <w:qFormat/>
    <w:rsid w:val="001B1EC3"/>
    <w:pPr>
      <w:keepNext/>
      <w:spacing w:before="240"/>
      <w:ind w:left="709"/>
      <w:jc w:val="left"/>
      <w:outlineLvl w:val="3"/>
    </w:pPr>
    <w:rPr>
      <w:b/>
      <w:bCs/>
      <w:iCs/>
    </w:rPr>
  </w:style>
  <w:style w:type="paragraph" w:styleId="Nadpis5">
    <w:name w:val="heading 5"/>
    <w:basedOn w:val="Normln"/>
    <w:next w:val="Normln"/>
    <w:link w:val="Nadpis5Char"/>
    <w:qFormat/>
    <w:rsid w:val="000C6C54"/>
    <w:pPr>
      <w:numPr>
        <w:numId w:val="7"/>
      </w:numPr>
      <w:spacing w:after="0"/>
      <w:jc w:val="center"/>
      <w:outlineLvl w:val="4"/>
    </w:pPr>
    <w:rPr>
      <w:i/>
    </w:rPr>
  </w:style>
  <w:style w:type="paragraph" w:styleId="Nadpis6">
    <w:name w:val="heading 6"/>
    <w:basedOn w:val="Normln"/>
    <w:next w:val="Normln"/>
    <w:link w:val="Nadpis6Char"/>
    <w:qFormat/>
    <w:rsid w:val="000C6C54"/>
    <w:pPr>
      <w:numPr>
        <w:numId w:val="8"/>
      </w:numPr>
      <w:spacing w:after="0"/>
      <w:jc w:val="center"/>
      <w:outlineLvl w:val="5"/>
    </w:pPr>
    <w:rPr>
      <w:i/>
      <w:iCs/>
      <w:szCs w:val="22"/>
    </w:rPr>
  </w:style>
  <w:style w:type="paragraph" w:styleId="Nadpis7">
    <w:name w:val="heading 7"/>
    <w:basedOn w:val="Normln"/>
    <w:next w:val="Normln"/>
    <w:qFormat/>
    <w:rsid w:val="00726C0D"/>
    <w:pPr>
      <w:spacing w:after="0"/>
      <w:jc w:val="center"/>
      <w:outlineLvl w:val="6"/>
    </w:pPr>
    <w:rPr>
      <w:i/>
    </w:rPr>
  </w:style>
  <w:style w:type="paragraph" w:styleId="Nadpis8">
    <w:name w:val="heading 8"/>
    <w:basedOn w:val="Normln"/>
    <w:link w:val="Nadpis8Char"/>
    <w:qFormat/>
    <w:rsid w:val="00D94AA2"/>
    <w:pPr>
      <w:numPr>
        <w:numId w:val="10"/>
      </w:numPr>
      <w:spacing w:before="120"/>
      <w:jc w:val="left"/>
      <w:outlineLvl w:val="7"/>
    </w:pPr>
    <w:rPr>
      <w:iCs/>
    </w:rPr>
  </w:style>
  <w:style w:type="paragraph" w:styleId="Nadpis9">
    <w:name w:val="heading 9"/>
    <w:aliases w:val="Nepoužívaný 9"/>
    <w:basedOn w:val="Normln"/>
    <w:next w:val="Normln"/>
    <w:link w:val="Nadpis9Char"/>
    <w:qFormat/>
    <w:rsid w:val="008F089F"/>
    <w:pPr>
      <w:numPr>
        <w:numId w:val="12"/>
      </w:numPr>
      <w:ind w:left="714" w:hanging="357"/>
      <w:jc w:val="center"/>
      <w:outlineLvl w:val="8"/>
    </w:pPr>
    <w:rPr>
      <w:bCs/>
      <w:i/>
      <w:iCs/>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semiHidden/>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ind w:firstLine="0"/>
      <w:jc w:val="center"/>
    </w:pPr>
  </w:style>
  <w:style w:type="paragraph" w:customStyle="1" w:styleId="Literatura">
    <w:name w:val="Literatura"/>
    <w:basedOn w:val="Normln"/>
    <w:pPr>
      <w:tabs>
        <w:tab w:val="right" w:pos="709"/>
        <w:tab w:val="left" w:pos="851"/>
      </w:tabs>
      <w:spacing w:before="60" w:after="60"/>
      <w:ind w:left="851" w:hanging="851"/>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semiHidden/>
    <w:pPr>
      <w:tabs>
        <w:tab w:val="right" w:leader="dot" w:pos="8789"/>
      </w:tabs>
      <w:spacing w:after="0"/>
      <w:ind w:left="567" w:right="567" w:hanging="567"/>
    </w:pPr>
    <w:rPr>
      <w:noProof/>
    </w:rPr>
  </w:style>
  <w:style w:type="paragraph" w:customStyle="1" w:styleId="Nadpis">
    <w:name w:val="Nadpis"/>
    <w:basedOn w:val="Normln"/>
    <w:next w:val="Normln"/>
    <w:link w:val="NadpisChar"/>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link w:val="ZpatChar"/>
    <w:uiPriority w:val="99"/>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rsid w:val="00685CB0"/>
    <w:pPr>
      <w:tabs>
        <w:tab w:val="right" w:leader="dot" w:pos="8778"/>
      </w:tabs>
      <w:spacing w:after="0" w:line="240" w:lineRule="auto"/>
      <w:jc w:val="left"/>
    </w:pPr>
  </w:style>
  <w:style w:type="paragraph" w:styleId="Obsah6">
    <w:name w:val="toc 6"/>
    <w:basedOn w:val="Normln"/>
    <w:next w:val="Normln"/>
    <w:autoRedefine/>
    <w:semiHidden/>
    <w:pPr>
      <w:spacing w:after="0" w:line="240" w:lineRule="auto"/>
      <w:ind w:left="1200"/>
      <w:jc w:val="left"/>
    </w:pPr>
  </w:style>
  <w:style w:type="paragraph" w:styleId="Obsah7">
    <w:name w:val="toc 7"/>
    <w:basedOn w:val="Normln"/>
    <w:next w:val="Normln"/>
    <w:autoRedefine/>
    <w:semiHidden/>
    <w:pPr>
      <w:spacing w:after="0" w:line="240" w:lineRule="auto"/>
      <w:ind w:left="1440"/>
      <w:jc w:val="left"/>
    </w:pPr>
  </w:style>
  <w:style w:type="paragraph" w:styleId="Obsah8">
    <w:name w:val="toc 8"/>
    <w:basedOn w:val="Normln"/>
    <w:next w:val="Normln"/>
    <w:autoRedefine/>
    <w:semiHidden/>
    <w:pPr>
      <w:spacing w:after="0" w:line="240" w:lineRule="auto"/>
      <w:ind w:left="1680"/>
      <w:jc w:val="left"/>
    </w:pPr>
  </w:style>
  <w:style w:type="paragraph" w:styleId="Obsah9">
    <w:name w:val="toc 9"/>
    <w:basedOn w:val="Normln"/>
    <w:next w:val="Normln"/>
    <w:autoRedefine/>
    <w:semiHidden/>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semiHidden/>
    <w:rPr>
      <w:sz w:val="20"/>
      <w:szCs w:val="20"/>
    </w:rPr>
  </w:style>
  <w:style w:type="paragraph" w:customStyle="1" w:styleId="st-slice">
    <w:name w:val="Část-číslice"/>
    <w:basedOn w:val="st"/>
    <w:pPr>
      <w:numPr>
        <w:numId w:val="4"/>
      </w:numPr>
      <w:ind w:left="1804"/>
    </w:pPr>
  </w:style>
  <w:style w:type="paragraph" w:styleId="Rozloendokumentu">
    <w:name w:val="Document Map"/>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Zkladntext3">
    <w:name w:val="Body Text 3"/>
    <w:basedOn w:val="Normln"/>
    <w:semiHidden/>
    <w:pPr>
      <w:jc w:val="left"/>
    </w:pPr>
    <w:rPr>
      <w:sz w:val="20"/>
    </w:rPr>
  </w:style>
  <w:style w:type="character" w:customStyle="1" w:styleId="NadpisChar">
    <w:name w:val="Nadpis Char"/>
    <w:link w:val="Nadpis"/>
    <w:rsid w:val="00802D4F"/>
    <w:rPr>
      <w:b/>
      <w:bCs/>
      <w:caps/>
      <w:sz w:val="28"/>
      <w:szCs w:val="28"/>
      <w:lang w:val="cs-CZ" w:eastAsia="cs-CZ" w:bidi="ar-SA"/>
    </w:rPr>
  </w:style>
  <w:style w:type="character" w:customStyle="1" w:styleId="Nadpis3Char">
    <w:name w:val="Nadpis 3 Char"/>
    <w:link w:val="Nadpis3"/>
    <w:rsid w:val="001B1EC3"/>
    <w:rPr>
      <w:b/>
      <w:bCs/>
      <w:sz w:val="24"/>
      <w:szCs w:val="24"/>
    </w:rPr>
  </w:style>
  <w:style w:type="character" w:customStyle="1" w:styleId="Nadpis2Char">
    <w:name w:val="Nadpis 2 Char"/>
    <w:link w:val="Nadpis2"/>
    <w:rsid w:val="000F5ED1"/>
    <w:rPr>
      <w:b/>
      <w:bCs/>
      <w:sz w:val="28"/>
      <w:szCs w:val="28"/>
    </w:rPr>
  </w:style>
  <w:style w:type="character" w:customStyle="1" w:styleId="Nadpis1Char">
    <w:name w:val="Nadpis 1 Char"/>
    <w:link w:val="Nadpis1"/>
    <w:rsid w:val="000F5ED1"/>
    <w:rPr>
      <w:b/>
      <w:bCs/>
      <w:caps/>
      <w:kern w:val="28"/>
      <w:sz w:val="28"/>
      <w:szCs w:val="28"/>
    </w:rPr>
  </w:style>
  <w:style w:type="numbering" w:styleId="111111">
    <w:name w:val="Outline List 2"/>
    <w:basedOn w:val="Bezseznamu"/>
    <w:rsid w:val="000F5ED1"/>
    <w:pPr>
      <w:numPr>
        <w:numId w:val="5"/>
      </w:numPr>
    </w:pPr>
  </w:style>
  <w:style w:type="character" w:customStyle="1" w:styleId="ZpatChar">
    <w:name w:val="Zápatí Char"/>
    <w:link w:val="Zpat"/>
    <w:uiPriority w:val="99"/>
    <w:rsid w:val="008471FB"/>
    <w:rPr>
      <w:sz w:val="24"/>
      <w:szCs w:val="24"/>
    </w:rPr>
  </w:style>
  <w:style w:type="character" w:styleId="Zdraznnintenzivn">
    <w:name w:val="Intense Emphasis"/>
    <w:uiPriority w:val="21"/>
    <w:qFormat/>
    <w:rsid w:val="001F423D"/>
    <w:rPr>
      <w:i/>
      <w:iCs/>
      <w:color w:val="5B9BD5"/>
    </w:rPr>
  </w:style>
  <w:style w:type="character" w:customStyle="1" w:styleId="Nadpis5Char">
    <w:name w:val="Nadpis 5 Char"/>
    <w:link w:val="Nadpis5"/>
    <w:rsid w:val="004A4702"/>
    <w:rPr>
      <w:i/>
      <w:sz w:val="24"/>
      <w:szCs w:val="24"/>
    </w:rPr>
  </w:style>
  <w:style w:type="paragraph" w:styleId="Odstavecseseznamem">
    <w:name w:val="List Paragraph"/>
    <w:basedOn w:val="Normln"/>
    <w:uiPriority w:val="34"/>
    <w:qFormat/>
    <w:rsid w:val="008B222A"/>
    <w:pPr>
      <w:ind w:left="708"/>
    </w:pPr>
  </w:style>
  <w:style w:type="character" w:customStyle="1" w:styleId="Nadpis6Char">
    <w:name w:val="Nadpis 6 Char"/>
    <w:link w:val="Nadpis6"/>
    <w:rsid w:val="004840B4"/>
    <w:rPr>
      <w:i/>
      <w:iCs/>
      <w:sz w:val="24"/>
      <w:szCs w:val="22"/>
    </w:rPr>
  </w:style>
  <w:style w:type="paragraph" w:styleId="Podnadpis">
    <w:name w:val="Subtitle"/>
    <w:basedOn w:val="Normln"/>
    <w:next w:val="Normln"/>
    <w:link w:val="PodnadpisChar"/>
    <w:uiPriority w:val="11"/>
    <w:qFormat/>
    <w:rsid w:val="008452CC"/>
    <w:pPr>
      <w:spacing w:after="60"/>
      <w:jc w:val="center"/>
      <w:outlineLvl w:val="1"/>
    </w:pPr>
    <w:rPr>
      <w:rFonts w:ascii="Calibri Light" w:hAnsi="Calibri Light"/>
    </w:rPr>
  </w:style>
  <w:style w:type="character" w:customStyle="1" w:styleId="PodnadpisChar">
    <w:name w:val="Podnadpis Char"/>
    <w:link w:val="Podnadpis"/>
    <w:uiPriority w:val="11"/>
    <w:rsid w:val="008452CC"/>
    <w:rPr>
      <w:rFonts w:ascii="Calibri Light" w:eastAsia="Times New Roman" w:hAnsi="Calibri Light" w:cs="Times New Roman"/>
      <w:sz w:val="24"/>
      <w:szCs w:val="24"/>
    </w:rPr>
  </w:style>
  <w:style w:type="paragraph" w:styleId="Normlnweb">
    <w:name w:val="Normal (Web)"/>
    <w:basedOn w:val="Normln"/>
    <w:uiPriority w:val="99"/>
    <w:semiHidden/>
    <w:unhideWhenUsed/>
    <w:rsid w:val="00BF48A5"/>
    <w:pPr>
      <w:spacing w:before="100" w:beforeAutospacing="1" w:after="100" w:afterAutospacing="1" w:line="240" w:lineRule="auto"/>
      <w:jc w:val="left"/>
    </w:pPr>
  </w:style>
  <w:style w:type="character" w:styleId="Nevyeenzmnka">
    <w:name w:val="Unresolved Mention"/>
    <w:uiPriority w:val="99"/>
    <w:semiHidden/>
    <w:unhideWhenUsed/>
    <w:rsid w:val="009A03B6"/>
    <w:rPr>
      <w:color w:val="605E5C"/>
      <w:shd w:val="clear" w:color="auto" w:fill="E1DFDD"/>
    </w:rPr>
  </w:style>
  <w:style w:type="paragraph" w:styleId="z-Zatekformule">
    <w:name w:val="HTML Top of Form"/>
    <w:basedOn w:val="Normln"/>
    <w:next w:val="Normln"/>
    <w:link w:val="z-ZatekformuleChar"/>
    <w:hidden/>
    <w:uiPriority w:val="99"/>
    <w:semiHidden/>
    <w:unhideWhenUsed/>
    <w:rsid w:val="00A94F96"/>
    <w:pPr>
      <w:pBdr>
        <w:bottom w:val="single" w:sz="6" w:space="1" w:color="auto"/>
      </w:pBdr>
      <w:spacing w:after="0" w:line="240" w:lineRule="auto"/>
      <w:jc w:val="center"/>
    </w:pPr>
    <w:rPr>
      <w:rFonts w:ascii="Arial" w:hAnsi="Arial" w:cs="Arial"/>
      <w:vanish/>
      <w:sz w:val="16"/>
      <w:szCs w:val="16"/>
    </w:rPr>
  </w:style>
  <w:style w:type="character" w:customStyle="1" w:styleId="z-ZatekformuleChar">
    <w:name w:val="z-Začátek formuláře Char"/>
    <w:link w:val="z-Zatekformule"/>
    <w:uiPriority w:val="99"/>
    <w:semiHidden/>
    <w:rsid w:val="00A94F96"/>
    <w:rPr>
      <w:rFonts w:ascii="Arial" w:hAnsi="Arial" w:cs="Arial"/>
      <w:vanish/>
      <w:sz w:val="16"/>
      <w:szCs w:val="16"/>
    </w:rPr>
  </w:style>
  <w:style w:type="character" w:customStyle="1" w:styleId="Nadpis4Char">
    <w:name w:val="Nadpis 4 Char"/>
    <w:link w:val="Nadpis4"/>
    <w:rsid w:val="00CF7C98"/>
    <w:rPr>
      <w:b/>
      <w:bCs/>
      <w:iCs/>
      <w:sz w:val="24"/>
      <w:szCs w:val="24"/>
    </w:rPr>
  </w:style>
  <w:style w:type="character" w:customStyle="1" w:styleId="Nadpis8Char">
    <w:name w:val="Nadpis 8 Char"/>
    <w:link w:val="Nadpis8"/>
    <w:rsid w:val="009A77BD"/>
    <w:rPr>
      <w:iCs/>
      <w:sz w:val="24"/>
      <w:szCs w:val="24"/>
    </w:rPr>
  </w:style>
  <w:style w:type="character" w:customStyle="1" w:styleId="Nadpis9Char">
    <w:name w:val="Nadpis 9 Char"/>
    <w:aliases w:val="Nepoužívaný 9 Char"/>
    <w:basedOn w:val="Standardnpsmoodstavce"/>
    <w:link w:val="Nadpis9"/>
    <w:rsid w:val="008F089F"/>
    <w:rPr>
      <w:bCs/>
      <w:i/>
      <w:iCs/>
      <w:sz w:val="24"/>
      <w:szCs w:val="18"/>
    </w:rPr>
  </w:style>
  <w:style w:type="paragraph" w:customStyle="1" w:styleId="Obrzek4">
    <w:name w:val="Obrázek 4"/>
    <w:basedOn w:val="Normln"/>
    <w:next w:val="Normln"/>
    <w:link w:val="Obrzek4Char"/>
    <w:qFormat/>
    <w:rsid w:val="003F5FC2"/>
    <w:pPr>
      <w:numPr>
        <w:numId w:val="14"/>
      </w:numPr>
      <w:ind w:left="714" w:hanging="357"/>
      <w:jc w:val="center"/>
    </w:pPr>
    <w:rPr>
      <w:i/>
      <w:noProof/>
    </w:rPr>
  </w:style>
  <w:style w:type="character" w:customStyle="1" w:styleId="Obrzek4Char">
    <w:name w:val="Obrázek 4 Char"/>
    <w:basedOn w:val="Standardnpsmoodstavce"/>
    <w:link w:val="Obrzek4"/>
    <w:rsid w:val="003F5FC2"/>
    <w:rPr>
      <w:i/>
      <w:noProof/>
      <w:sz w:val="24"/>
      <w:szCs w:val="24"/>
    </w:rPr>
  </w:style>
  <w:style w:type="character" w:styleId="slodku">
    <w:name w:val="line number"/>
    <w:basedOn w:val="Standardnpsmoodstavce"/>
    <w:uiPriority w:val="99"/>
    <w:semiHidden/>
    <w:unhideWhenUsed/>
    <w:rsid w:val="00354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5681">
      <w:bodyDiv w:val="1"/>
      <w:marLeft w:val="0"/>
      <w:marRight w:val="0"/>
      <w:marTop w:val="0"/>
      <w:marBottom w:val="0"/>
      <w:divBdr>
        <w:top w:val="none" w:sz="0" w:space="0" w:color="auto"/>
        <w:left w:val="none" w:sz="0" w:space="0" w:color="auto"/>
        <w:bottom w:val="none" w:sz="0" w:space="0" w:color="auto"/>
        <w:right w:val="none" w:sz="0" w:space="0" w:color="auto"/>
      </w:divBdr>
      <w:divsChild>
        <w:div w:id="1908223509">
          <w:marLeft w:val="-225"/>
          <w:marRight w:val="-225"/>
          <w:marTop w:val="0"/>
          <w:marBottom w:val="0"/>
          <w:divBdr>
            <w:top w:val="none" w:sz="0" w:space="0" w:color="auto"/>
            <w:left w:val="none" w:sz="0" w:space="0" w:color="auto"/>
            <w:bottom w:val="none" w:sz="0" w:space="0" w:color="auto"/>
            <w:right w:val="none" w:sz="0" w:space="0" w:color="auto"/>
          </w:divBdr>
          <w:divsChild>
            <w:div w:id="305400809">
              <w:marLeft w:val="0"/>
              <w:marRight w:val="0"/>
              <w:marTop w:val="0"/>
              <w:marBottom w:val="0"/>
              <w:divBdr>
                <w:top w:val="none" w:sz="0" w:space="0" w:color="auto"/>
                <w:left w:val="none" w:sz="0" w:space="0" w:color="auto"/>
                <w:bottom w:val="none" w:sz="0" w:space="0" w:color="auto"/>
                <w:right w:val="none" w:sz="0" w:space="0" w:color="auto"/>
              </w:divBdr>
              <w:divsChild>
                <w:div w:id="125320474">
                  <w:marLeft w:val="0"/>
                  <w:marRight w:val="0"/>
                  <w:marTop w:val="0"/>
                  <w:marBottom w:val="0"/>
                  <w:divBdr>
                    <w:top w:val="none" w:sz="0" w:space="0" w:color="auto"/>
                    <w:left w:val="none" w:sz="0" w:space="0" w:color="auto"/>
                    <w:bottom w:val="none" w:sz="0" w:space="0" w:color="auto"/>
                    <w:right w:val="none" w:sz="0" w:space="0" w:color="auto"/>
                  </w:divBdr>
                </w:div>
                <w:div w:id="10022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066671">
      <w:bodyDiv w:val="1"/>
      <w:marLeft w:val="0"/>
      <w:marRight w:val="0"/>
      <w:marTop w:val="0"/>
      <w:marBottom w:val="0"/>
      <w:divBdr>
        <w:top w:val="none" w:sz="0" w:space="0" w:color="auto"/>
        <w:left w:val="none" w:sz="0" w:space="0" w:color="auto"/>
        <w:bottom w:val="none" w:sz="0" w:space="0" w:color="auto"/>
        <w:right w:val="none" w:sz="0" w:space="0" w:color="auto"/>
      </w:divBdr>
      <w:divsChild>
        <w:div w:id="1098063579">
          <w:marLeft w:val="-225"/>
          <w:marRight w:val="-225"/>
          <w:marTop w:val="0"/>
          <w:marBottom w:val="0"/>
          <w:divBdr>
            <w:top w:val="none" w:sz="0" w:space="0" w:color="auto"/>
            <w:left w:val="none" w:sz="0" w:space="0" w:color="auto"/>
            <w:bottom w:val="none" w:sz="0" w:space="0" w:color="auto"/>
            <w:right w:val="none" w:sz="0" w:space="0" w:color="auto"/>
          </w:divBdr>
          <w:divsChild>
            <w:div w:id="136457531">
              <w:marLeft w:val="0"/>
              <w:marRight w:val="0"/>
              <w:marTop w:val="0"/>
              <w:marBottom w:val="0"/>
              <w:divBdr>
                <w:top w:val="none" w:sz="0" w:space="0" w:color="auto"/>
                <w:left w:val="none" w:sz="0" w:space="0" w:color="auto"/>
                <w:bottom w:val="none" w:sz="0" w:space="0" w:color="auto"/>
                <w:right w:val="none" w:sz="0" w:space="0" w:color="auto"/>
              </w:divBdr>
              <w:divsChild>
                <w:div w:id="1199666149">
                  <w:marLeft w:val="0"/>
                  <w:marRight w:val="0"/>
                  <w:marTop w:val="0"/>
                  <w:marBottom w:val="0"/>
                  <w:divBdr>
                    <w:top w:val="none" w:sz="0" w:space="0" w:color="auto"/>
                    <w:left w:val="none" w:sz="0" w:space="0" w:color="auto"/>
                    <w:bottom w:val="none" w:sz="0" w:space="0" w:color="auto"/>
                    <w:right w:val="none" w:sz="0" w:space="0" w:color="auto"/>
                  </w:divBdr>
                </w:div>
                <w:div w:id="1027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0581">
      <w:bodyDiv w:val="1"/>
      <w:marLeft w:val="0"/>
      <w:marRight w:val="0"/>
      <w:marTop w:val="0"/>
      <w:marBottom w:val="0"/>
      <w:divBdr>
        <w:top w:val="none" w:sz="0" w:space="0" w:color="auto"/>
        <w:left w:val="none" w:sz="0" w:space="0" w:color="auto"/>
        <w:bottom w:val="none" w:sz="0" w:space="0" w:color="auto"/>
        <w:right w:val="none" w:sz="0" w:space="0" w:color="auto"/>
      </w:divBdr>
      <w:divsChild>
        <w:div w:id="592010414">
          <w:marLeft w:val="-225"/>
          <w:marRight w:val="-225"/>
          <w:marTop w:val="0"/>
          <w:marBottom w:val="0"/>
          <w:divBdr>
            <w:top w:val="none" w:sz="0" w:space="0" w:color="auto"/>
            <w:left w:val="none" w:sz="0" w:space="0" w:color="auto"/>
            <w:bottom w:val="none" w:sz="0" w:space="0" w:color="auto"/>
            <w:right w:val="none" w:sz="0" w:space="0" w:color="auto"/>
          </w:divBdr>
          <w:divsChild>
            <w:div w:id="1463426281">
              <w:marLeft w:val="0"/>
              <w:marRight w:val="0"/>
              <w:marTop w:val="0"/>
              <w:marBottom w:val="0"/>
              <w:divBdr>
                <w:top w:val="none" w:sz="0" w:space="0" w:color="auto"/>
                <w:left w:val="none" w:sz="0" w:space="0" w:color="auto"/>
                <w:bottom w:val="none" w:sz="0" w:space="0" w:color="auto"/>
                <w:right w:val="none" w:sz="0" w:space="0" w:color="auto"/>
              </w:divBdr>
              <w:divsChild>
                <w:div w:id="1146119702">
                  <w:marLeft w:val="0"/>
                  <w:marRight w:val="0"/>
                  <w:marTop w:val="0"/>
                  <w:marBottom w:val="0"/>
                  <w:divBdr>
                    <w:top w:val="none" w:sz="0" w:space="0" w:color="auto"/>
                    <w:left w:val="none" w:sz="0" w:space="0" w:color="auto"/>
                    <w:bottom w:val="none" w:sz="0" w:space="0" w:color="auto"/>
                    <w:right w:val="none" w:sz="0" w:space="0" w:color="auto"/>
                  </w:divBdr>
                </w:div>
                <w:div w:id="791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74393">
      <w:bodyDiv w:val="1"/>
      <w:marLeft w:val="0"/>
      <w:marRight w:val="0"/>
      <w:marTop w:val="0"/>
      <w:marBottom w:val="0"/>
      <w:divBdr>
        <w:top w:val="none" w:sz="0" w:space="0" w:color="auto"/>
        <w:left w:val="none" w:sz="0" w:space="0" w:color="auto"/>
        <w:bottom w:val="none" w:sz="0" w:space="0" w:color="auto"/>
        <w:right w:val="none" w:sz="0" w:space="0" w:color="auto"/>
      </w:divBdr>
    </w:div>
    <w:div w:id="831482273">
      <w:bodyDiv w:val="1"/>
      <w:marLeft w:val="0"/>
      <w:marRight w:val="0"/>
      <w:marTop w:val="0"/>
      <w:marBottom w:val="0"/>
      <w:divBdr>
        <w:top w:val="none" w:sz="0" w:space="0" w:color="auto"/>
        <w:left w:val="none" w:sz="0" w:space="0" w:color="auto"/>
        <w:bottom w:val="none" w:sz="0" w:space="0" w:color="auto"/>
        <w:right w:val="none" w:sz="0" w:space="0" w:color="auto"/>
      </w:divBdr>
    </w:div>
    <w:div w:id="131009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it2028-op/smart-home/blob/main/latex/zaverecna_prace_Vanus.pdf" TargetMode="External"/><Relationship Id="rId84" Type="http://schemas.openxmlformats.org/officeDocument/2006/relationships/hyperlink" Target="https://www.se.com/ae/en/product/MTN631625/knx-argus-180-flushmounted-active-white-glossy-system-m/" TargetMode="External"/><Relationship Id="rId89" Type="http://schemas.openxmlformats.org/officeDocument/2006/relationships/hyperlink" Target="https://cs.wikipedia.org/wiki/Peer-to-peer" TargetMode="Externa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inels.cz" TargetMode="External"/><Relationship Id="rId79" Type="http://schemas.openxmlformats.org/officeDocument/2006/relationships/hyperlink" Target="https://www.se.com/eg/en/product/MTN645094/knx-fan-coil-actuator-regk-light-grey/" TargetMode="External"/><Relationship Id="rId5" Type="http://schemas.openxmlformats.org/officeDocument/2006/relationships/numbering" Target="numbering.xml"/><Relationship Id="rId90" Type="http://schemas.openxmlformats.org/officeDocument/2006/relationships/hyperlink" Target="https://support.knx.org/hc/en-us/articles/115003186125-Communication-Media" TargetMode="External"/><Relationship Id="rId95" Type="http://schemas.openxmlformats.org/officeDocument/2006/relationships/hyperlink" Target="https://allegro.cz/nabidka/prenosny-reproduktor-amazon-echo-dot-5-modry-15-w-s-alexa-14482377311"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kozikaza.com/" TargetMode="External"/><Relationship Id="rId69" Type="http://schemas.openxmlformats.org/officeDocument/2006/relationships/image" Target="media/image54.png"/><Relationship Id="rId80" Type="http://schemas.openxmlformats.org/officeDocument/2006/relationships/hyperlink" Target="https://www.se.com/il/en/product/MTN6500-0101/spacelogic-knx-coupler-din-rail/" TargetMode="External"/><Relationship Id="rId85" Type="http://schemas.openxmlformats.org/officeDocument/2006/relationships/hyperlink" Target="https://www.se.com/il/en/product/MTN6005-0001/knx-co2-humidity-and-temperature-sensor-a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github.com/it2028-op/smart-home"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 Id="rId75" Type="http://schemas.openxmlformats.org/officeDocument/2006/relationships/hyperlink" Target="https://www.se.com/cz/cs/product/MTN6725-0003/knx-dali-br&#225;na-basic-regk-1-16-64/" TargetMode="External"/><Relationship Id="rId83" Type="http://schemas.openxmlformats.org/officeDocument/2006/relationships/hyperlink" Target="https://www.kvelektro.cz/blog/clanek/pir-cidlo" TargetMode="External"/><Relationship Id="rId88" Type="http://schemas.openxmlformats.org/officeDocument/2006/relationships/hyperlink" Target="https://commons.wikimedia.org/wiki/File:UTP_cable.jpg" TargetMode="External"/><Relationship Id="rId91" Type="http://schemas.openxmlformats.org/officeDocument/2006/relationships/hyperlink" Target="https://knxcz.cz/images/clanky/KNX_Basics_CZ_screen2.pdf"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www.tecomat.cz" TargetMode="External"/><Relationship Id="rId78" Type="http://schemas.openxmlformats.org/officeDocument/2006/relationships/hyperlink" Target="https://www.se.com/my/en/product/MTN646991/control-unit-010-v-regk-3gang-with-manual-mode-light-grey/" TargetMode="External"/><Relationship Id="rId81" Type="http://schemas.openxmlformats.org/officeDocument/2006/relationships/hyperlink" Target="https://www.se.com/eg/en/product/MTN617425/pushbutton-4gang-plus-active-white-glossy-system-m/" TargetMode="External"/><Relationship Id="rId86" Type="http://schemas.openxmlformats.org/officeDocument/2006/relationships/hyperlink" Target="https://www.u-lux.com/fileadmin/user_upload/Downloads/PDF/Technische_Downloads/en/KNX_Basics.pdf" TargetMode="External"/><Relationship Id="rId94" Type="http://schemas.openxmlformats.org/officeDocument/2006/relationships/hyperlink" Target="https://engineeryoursound.com/how-does-audio-ai-work-a-guide-for-beginners/" TargetMode="External"/><Relationship Id="rId99"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se.com/uk/en/product/MTN649204/switch-actuator-regk-4x230-10-with-manual-mode-light-grey/"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footer" Target="footer2.xml"/><Relationship Id="rId92" Type="http://schemas.openxmlformats.org/officeDocument/2006/relationships/hyperlink" Target="https://www.intelect.ie/services/intelligent-buildings/the-technolog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dspace.cvut.cz/bitstream/handle/10467/23271/F3-DP-2014-Kucerova-Hana-prace.pdf?sequence=3&amp;isAllowed=y" TargetMode="External"/><Relationship Id="rId61" Type="http://schemas.openxmlformats.org/officeDocument/2006/relationships/image" Target="media/image49.png"/><Relationship Id="rId82" Type="http://schemas.openxmlformats.org/officeDocument/2006/relationships/hyperlink" Target="https://www.se.com/il/en/product/MTN628019/pushbutton-1gang-plus-polar-white-glossy-artec-trancent-antique/" TargetMode="External"/><Relationship Id="rId19" Type="http://schemas.openxmlformats.org/officeDocument/2006/relationships/image" Target="media/image7.jpe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se.com/il/en/product/MTN649804/blind-actuator-regk-4x-10-with-manual-mode-light-grey/"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loxone.com/cscz/" TargetMode="External"/><Relationship Id="rId93" Type="http://schemas.openxmlformats.org/officeDocument/2006/relationships/hyperlink" Target="https://www.yumpu.com/en/document/read/23900183/knx-powerline-pl-110"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P\&#352;ablona-MP.dot"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de8090a-bf5f-40c4-8d2e-ab1d374cf6cf" xsi:nil="true"/>
    <lcf76f155ced4ddcb4097134ff3c332f xmlns="c6923bba-a622-4eb3-88ae-b3a57eda1887">
      <Terms xmlns="http://schemas.microsoft.com/office/infopath/2007/PartnerControls"/>
    </lcf76f155ced4ddcb4097134ff3c332f>
    <ReferenceId xmlns="c6923bba-a622-4eb3-88ae-b3a57eda1887"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C9267C0A576FFE4F8F9AB3D4F3CE4B3D" ma:contentTypeVersion="16" ma:contentTypeDescription="Vytvoří nový dokument" ma:contentTypeScope="" ma:versionID="1ca5166ff64774253f88d4b66eaef259">
  <xsd:schema xmlns:xsd="http://www.w3.org/2001/XMLSchema" xmlns:xs="http://www.w3.org/2001/XMLSchema" xmlns:p="http://schemas.microsoft.com/office/2006/metadata/properties" xmlns:ns2="c6923bba-a622-4eb3-88ae-b3a57eda1887" xmlns:ns3="9de8090a-bf5f-40c4-8d2e-ab1d374cf6cf" targetNamespace="http://schemas.microsoft.com/office/2006/metadata/properties" ma:root="true" ma:fieldsID="907899b0e3ec7ec6f42777931d3aa5e8" ns2:_="" ns3:_="">
    <xsd:import namespace="c6923bba-a622-4eb3-88ae-b3a57eda1887"/>
    <xsd:import namespace="9de8090a-bf5f-40c4-8d2e-ab1d374cf6c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23bba-a622-4eb3-88ae-b3a57eda188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Značky obrázků" ma:readOnly="false" ma:fieldId="{5cf76f15-5ced-4ddc-b409-7134ff3c332f}" ma:taxonomyMulti="true" ma:sspId="7d0065fd-bf57-4990-b578-47e7e810b6a0" ma:termSetId="09814cd3-568e-fe90-9814-8d621ff8fb84" ma:anchorId="fba54fb3-c3e1-fe81-a776-ca4b69148c4d" ma:open="true" ma:isKeyword="false">
      <xsd:complexType>
        <xsd:sequence>
          <xsd:element ref="pc:Terms" minOccurs="0" maxOccurs="1"/>
        </xsd:sequence>
      </xsd:complex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e8090a-bf5f-40c4-8d2e-ab1d374cf6cf" elementFormDefault="qualified">
    <xsd:import namespace="http://schemas.microsoft.com/office/2006/documentManagement/types"/>
    <xsd:import namespace="http://schemas.microsoft.com/office/infopath/2007/PartnerControls"/>
    <xsd:element name="SharedWithUsers" ma:index="16"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dílené s podrobnostmi" ma:internalName="SharedWithDetails" ma:readOnly="true">
      <xsd:simpleType>
        <xsd:restriction base="dms:Note">
          <xsd:maxLength value="255"/>
        </xsd:restriction>
      </xsd:simpleType>
    </xsd:element>
    <xsd:element name="TaxCatchAll" ma:index="20" nillable="true" ma:displayName="Taxonomy Catch All Column" ma:hidden="true" ma:list="{e1280c2d-34f3-4d31-9536-a66ae3260400}" ma:internalName="TaxCatchAll" ma:showField="CatchAllData" ma:web="9de8090a-bf5f-40c4-8d2e-ab1d374cf6c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47BFB7-E25D-4FD8-AF7F-F255BA1F6853}">
  <ds:schemaRefs>
    <ds:schemaRef ds:uri="http://schemas.microsoft.com/office/2006/metadata/properties"/>
    <ds:schemaRef ds:uri="http://schemas.microsoft.com/office/infopath/2007/PartnerControls"/>
    <ds:schemaRef ds:uri="9de8090a-bf5f-40c4-8d2e-ab1d374cf6cf"/>
    <ds:schemaRef ds:uri="c6923bba-a622-4eb3-88ae-b3a57eda1887"/>
  </ds:schemaRefs>
</ds:datastoreItem>
</file>

<file path=customXml/itemProps2.xml><?xml version="1.0" encoding="utf-8"?>
<ds:datastoreItem xmlns:ds="http://schemas.openxmlformats.org/officeDocument/2006/customXml" ds:itemID="{B4554DDA-B9CF-47B3-AEBF-A0B50F725D9E}">
  <ds:schemaRefs>
    <ds:schemaRef ds:uri="http://schemas.openxmlformats.org/officeDocument/2006/bibliography"/>
  </ds:schemaRefs>
</ds:datastoreItem>
</file>

<file path=customXml/itemProps3.xml><?xml version="1.0" encoding="utf-8"?>
<ds:datastoreItem xmlns:ds="http://schemas.openxmlformats.org/officeDocument/2006/customXml" ds:itemID="{EE35E425-05A0-465F-9480-616880CA3C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23bba-a622-4eb3-88ae-b3a57eda1887"/>
    <ds:schemaRef ds:uri="9de8090a-bf5f-40c4-8d2e-ab1d374cf6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E886FD-4A54-44E3-B3DB-BDCD701771F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Šablona-MP.dot</Template>
  <TotalTime>454</TotalTime>
  <Pages>36</Pages>
  <Words>5829</Words>
  <Characters>34397</Characters>
  <Application>Microsoft Office Word</Application>
  <DocSecurity>0</DocSecurity>
  <Lines>286</Lines>
  <Paragraphs>80</Paragraphs>
  <ScaleCrop>false</ScaleCrop>
  <HeadingPairs>
    <vt:vector size="2" baseType="variant">
      <vt:variant>
        <vt:lpstr>Název</vt:lpstr>
      </vt:variant>
      <vt:variant>
        <vt:i4>1</vt:i4>
      </vt:variant>
    </vt:vector>
  </HeadingPairs>
  <TitlesOfParts>
    <vt:vector size="1" baseType="lpstr">
      <vt:lpstr>šablona MP- SŠIEŘ</vt:lpstr>
    </vt:vector>
  </TitlesOfParts>
  <Company>SŠIEŘ Rožnov</Company>
  <LinksUpToDate>false</LinksUpToDate>
  <CharactersWithSpaces>40146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MP- SŠIEŘ</dc:title>
  <dc:subject/>
  <dc:creator>SŠIEŘ</dc:creator>
  <cp:keywords/>
  <dc:description/>
  <cp:lastModifiedBy>Samuel Vaňuš</cp:lastModifiedBy>
  <cp:revision>54</cp:revision>
  <cp:lastPrinted>2024-01-14T17:27:00Z</cp:lastPrinted>
  <dcterms:created xsi:type="dcterms:W3CDTF">2024-01-04T10:52:00Z</dcterms:created>
  <dcterms:modified xsi:type="dcterms:W3CDTF">2024-01-14T20:32:00Z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0x010100C9267C0A576FFE4F8F9AB3D4F3CE4B3D</vt:lpwstr>
  </property>
  <property fmtid="{D5CDD505-2E9C-101B-9397-08002B2CF9AE}" pid="4" name="MediaServiceImageTags">
    <vt:lpwstr/>
  </property>
</Properties>
</file>